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EB6D8" w14:textId="77777777" w:rsidR="00DF467A" w:rsidRPr="004E2AD1" w:rsidRDefault="005C14E1" w:rsidP="00DF467A">
      <w:pPr>
        <w:widowControl w:val="0"/>
        <w:autoSpaceDE w:val="0"/>
        <w:autoSpaceDN w:val="0"/>
        <w:adjustRightInd w:val="0"/>
        <w:jc w:val="center"/>
        <w:rPr>
          <w:rFonts w:ascii="Calibri" w:hAnsi="Calibri" w:cs="Calibri"/>
          <w:b/>
          <w:sz w:val="24"/>
          <w:szCs w:val="24"/>
          <w:u w:val="single"/>
        </w:rPr>
      </w:pPr>
      <w:r>
        <w:rPr>
          <w:rFonts w:ascii="Calibri" w:hAnsi="Calibri" w:cs="Calibri"/>
          <w:b/>
          <w:sz w:val="24"/>
          <w:szCs w:val="24"/>
          <w:u w:val="single"/>
        </w:rPr>
        <w:t>Integrazione all</w:t>
      </w:r>
      <w:r w:rsidR="00DF467A" w:rsidRPr="004E2AD1">
        <w:rPr>
          <w:rFonts w:ascii="Calibri" w:hAnsi="Calibri" w:cs="Calibri"/>
          <w:b/>
          <w:sz w:val="24"/>
          <w:szCs w:val="24"/>
          <w:u w:val="single"/>
        </w:rPr>
        <w:t xml:space="preserve">’Informativa </w:t>
      </w:r>
      <w:r w:rsidR="006C799C">
        <w:rPr>
          <w:rFonts w:ascii="Calibri" w:hAnsi="Calibri" w:cs="Calibri"/>
          <w:b/>
          <w:sz w:val="24"/>
          <w:szCs w:val="24"/>
          <w:u w:val="single"/>
        </w:rPr>
        <w:t>Covid_19</w:t>
      </w:r>
      <w:r>
        <w:rPr>
          <w:rFonts w:ascii="Calibri" w:hAnsi="Calibri" w:cs="Calibri"/>
          <w:b/>
          <w:sz w:val="24"/>
          <w:szCs w:val="24"/>
          <w:u w:val="single"/>
        </w:rPr>
        <w:t xml:space="preserve"> </w:t>
      </w:r>
      <w:r w:rsidR="00DF467A" w:rsidRPr="004E2AD1">
        <w:rPr>
          <w:rFonts w:ascii="Calibri" w:hAnsi="Calibri" w:cs="Calibri"/>
          <w:b/>
          <w:sz w:val="24"/>
          <w:szCs w:val="24"/>
          <w:u w:val="single"/>
        </w:rPr>
        <w:t>utenti</w:t>
      </w:r>
      <w:r>
        <w:rPr>
          <w:rFonts w:ascii="Calibri" w:hAnsi="Calibri" w:cs="Calibri"/>
          <w:b/>
          <w:sz w:val="24"/>
          <w:szCs w:val="24"/>
          <w:u w:val="single"/>
        </w:rPr>
        <w:t>/visitatori</w:t>
      </w:r>
      <w:r w:rsidR="00DF467A" w:rsidRPr="004E2AD1">
        <w:rPr>
          <w:rFonts w:ascii="Calibri" w:hAnsi="Calibri" w:cs="Calibri"/>
          <w:b/>
          <w:sz w:val="24"/>
          <w:szCs w:val="24"/>
          <w:u w:val="single"/>
        </w:rPr>
        <w:t xml:space="preserve"> del </w:t>
      </w:r>
      <w:r w:rsidR="00617F7D">
        <w:rPr>
          <w:rFonts w:ascii="Calibri" w:hAnsi="Calibri" w:cs="Calibri"/>
          <w:b/>
          <w:sz w:val="24"/>
          <w:szCs w:val="24"/>
          <w:u w:val="single"/>
        </w:rPr>
        <w:t>Centro</w:t>
      </w:r>
    </w:p>
    <w:p w14:paraId="630938A2" w14:textId="77777777" w:rsidR="00DF467A" w:rsidRPr="004E2AD1" w:rsidRDefault="00DF467A" w:rsidP="00DF467A">
      <w:pPr>
        <w:contextualSpacing/>
        <w:jc w:val="center"/>
        <w:rPr>
          <w:rFonts w:ascii="Calibri" w:hAnsi="Calibri" w:cs="Calibri"/>
          <w:b/>
          <w:sz w:val="24"/>
          <w:szCs w:val="24"/>
        </w:rPr>
      </w:pPr>
      <w:r w:rsidRPr="004E2AD1">
        <w:rPr>
          <w:rFonts w:ascii="Calibri" w:hAnsi="Calibri" w:cs="Calibri"/>
          <w:b/>
          <w:sz w:val="24"/>
          <w:szCs w:val="24"/>
        </w:rPr>
        <w:t xml:space="preserve">AI SENSI DELL’ART.13 DEL REGOLAMENTO UE N. 679/2016 DEL </w:t>
      </w:r>
      <w:smartTag w:uri="urn:schemas-microsoft-com:office:smarttags" w:element="date">
        <w:smartTagPr>
          <w:attr w:name="Year" w:val="2016"/>
          <w:attr w:name="Day" w:val="27"/>
          <w:attr w:name="Month" w:val="4"/>
          <w:attr w:name="ls" w:val="trans"/>
        </w:smartTagPr>
        <w:r w:rsidRPr="004E2AD1">
          <w:rPr>
            <w:rFonts w:ascii="Calibri" w:hAnsi="Calibri" w:cs="Calibri"/>
            <w:b/>
            <w:sz w:val="24"/>
            <w:szCs w:val="24"/>
          </w:rPr>
          <w:t>27 APRILE 2016</w:t>
        </w:r>
      </w:smartTag>
    </w:p>
    <w:p w14:paraId="73CE9995" w14:textId="77777777" w:rsidR="005C14E1" w:rsidRPr="006C799C" w:rsidRDefault="005C14E1" w:rsidP="00DF467A">
      <w:pPr>
        <w:contextualSpacing/>
        <w:jc w:val="both"/>
        <w:rPr>
          <w:rFonts w:ascii="Calibri" w:hAnsi="Calibri" w:cs="Calibri"/>
          <w:sz w:val="22"/>
          <w:szCs w:val="22"/>
        </w:rPr>
      </w:pPr>
    </w:p>
    <w:p w14:paraId="57E6D733" w14:textId="068F6789" w:rsidR="00DF467A" w:rsidRPr="006C799C" w:rsidRDefault="00594091" w:rsidP="00DF467A">
      <w:pPr>
        <w:contextualSpacing/>
        <w:jc w:val="both"/>
        <w:rPr>
          <w:rFonts w:ascii="Calibri" w:hAnsi="Calibri" w:cs="Calibri"/>
          <w:sz w:val="22"/>
          <w:szCs w:val="22"/>
        </w:rPr>
      </w:pPr>
      <w:r w:rsidRPr="006C799C">
        <w:rPr>
          <w:rFonts w:ascii="Calibri" w:hAnsi="Calibri" w:cs="Calibri"/>
          <w:sz w:val="22"/>
          <w:szCs w:val="22"/>
        </w:rPr>
        <w:t>Il CIOFS/FP</w:t>
      </w:r>
      <w:r w:rsidR="00766A25">
        <w:rPr>
          <w:rFonts w:ascii="Calibri" w:hAnsi="Calibri" w:cs="Calibri"/>
          <w:sz w:val="22"/>
          <w:szCs w:val="22"/>
        </w:rPr>
        <w:t xml:space="preserve"> Emilia Romagna</w:t>
      </w:r>
      <w:r w:rsidR="00DF467A" w:rsidRPr="006C799C">
        <w:rPr>
          <w:rFonts w:ascii="Calibri" w:hAnsi="Calibri" w:cs="Calibri"/>
          <w:sz w:val="22"/>
          <w:szCs w:val="22"/>
        </w:rPr>
        <w:t xml:space="preserve">, in qualità di Titolare del Trattamento dei dati personali, Le fornisce le </w:t>
      </w:r>
      <w:r w:rsidR="005C14E1" w:rsidRPr="006C799C">
        <w:rPr>
          <w:rFonts w:ascii="Calibri" w:hAnsi="Calibri" w:cs="Calibri"/>
          <w:sz w:val="22"/>
          <w:szCs w:val="22"/>
        </w:rPr>
        <w:t xml:space="preserve">ulteriori </w:t>
      </w:r>
      <w:r w:rsidR="00DF467A" w:rsidRPr="006C799C">
        <w:rPr>
          <w:rFonts w:ascii="Calibri" w:hAnsi="Calibri" w:cs="Calibri"/>
          <w:sz w:val="22"/>
          <w:szCs w:val="22"/>
        </w:rPr>
        <w:t>informazioni relative al Trattamento dei Suoi dati</w:t>
      </w:r>
      <w:r w:rsidR="005C14E1" w:rsidRPr="006C799C">
        <w:rPr>
          <w:rFonts w:ascii="Calibri" w:hAnsi="Calibri" w:cs="Calibri"/>
          <w:sz w:val="22"/>
          <w:szCs w:val="22"/>
        </w:rPr>
        <w:t xml:space="preserve"> per </w:t>
      </w:r>
      <w:r w:rsidR="00766A25">
        <w:rPr>
          <w:rFonts w:ascii="Calibri" w:hAnsi="Calibri" w:cs="Calibri"/>
          <w:sz w:val="22"/>
          <w:szCs w:val="22"/>
        </w:rPr>
        <w:t>la prevenzione da contagio Covid</w:t>
      </w:r>
      <w:r w:rsidR="005C14E1" w:rsidRPr="006C799C">
        <w:rPr>
          <w:rFonts w:ascii="Calibri" w:hAnsi="Calibri" w:cs="Calibri"/>
          <w:sz w:val="22"/>
          <w:szCs w:val="22"/>
        </w:rPr>
        <w:t>_19</w:t>
      </w:r>
      <w:r w:rsidR="00DF467A" w:rsidRPr="006C799C">
        <w:rPr>
          <w:rFonts w:ascii="Calibri" w:hAnsi="Calibri" w:cs="Calibri"/>
          <w:sz w:val="22"/>
          <w:szCs w:val="22"/>
        </w:rPr>
        <w:t>.</w:t>
      </w:r>
    </w:p>
    <w:p w14:paraId="4DDA92EC" w14:textId="77777777" w:rsidR="00DF467A" w:rsidRPr="006C799C" w:rsidRDefault="00DF467A" w:rsidP="00DF467A">
      <w:pPr>
        <w:contextualSpacing/>
        <w:jc w:val="both"/>
        <w:rPr>
          <w:rFonts w:ascii="Calibri" w:hAnsi="Calibri" w:cs="Calibri"/>
          <w:sz w:val="22"/>
          <w:szCs w:val="22"/>
          <w:u w:val="single"/>
        </w:rPr>
      </w:pPr>
    </w:p>
    <w:p w14:paraId="554347F1" w14:textId="13F78E58" w:rsidR="00DF467A" w:rsidRPr="006C799C" w:rsidRDefault="00DF467A" w:rsidP="00DF467A">
      <w:pPr>
        <w:contextualSpacing/>
        <w:jc w:val="both"/>
        <w:rPr>
          <w:rFonts w:ascii="Calibri" w:hAnsi="Calibri" w:cs="Calibri"/>
          <w:sz w:val="22"/>
          <w:szCs w:val="22"/>
        </w:rPr>
      </w:pPr>
      <w:r w:rsidRPr="006C799C">
        <w:rPr>
          <w:rFonts w:ascii="Calibri" w:hAnsi="Calibri" w:cs="Calibri"/>
          <w:b/>
          <w:sz w:val="22"/>
          <w:szCs w:val="22"/>
        </w:rPr>
        <w:t xml:space="preserve">1 Modalità di acquisizione dei dati personali: </w:t>
      </w:r>
      <w:r w:rsidRPr="006C799C">
        <w:rPr>
          <w:rFonts w:ascii="Calibri" w:hAnsi="Calibri" w:cs="Calibri"/>
          <w:sz w:val="22"/>
          <w:szCs w:val="22"/>
        </w:rPr>
        <w:t>I dati personali</w:t>
      </w:r>
      <w:r w:rsidR="005C14E1" w:rsidRPr="006C799C">
        <w:rPr>
          <w:rFonts w:ascii="Calibri" w:hAnsi="Calibri" w:cs="Calibri"/>
          <w:sz w:val="22"/>
          <w:szCs w:val="22"/>
        </w:rPr>
        <w:t xml:space="preserve"> quali nome e cognome, </w:t>
      </w:r>
      <w:r w:rsidR="00681FAD" w:rsidRPr="006C799C">
        <w:rPr>
          <w:rFonts w:ascii="Calibri" w:hAnsi="Calibri" w:cs="Calibri"/>
          <w:sz w:val="22"/>
          <w:szCs w:val="22"/>
        </w:rPr>
        <w:t xml:space="preserve">orario di entrata e uscita dal Centro, </w:t>
      </w:r>
      <w:r w:rsidR="005C14E1" w:rsidRPr="006C799C">
        <w:rPr>
          <w:rFonts w:ascii="Calibri" w:hAnsi="Calibri" w:cs="Calibri"/>
          <w:sz w:val="22"/>
          <w:szCs w:val="22"/>
        </w:rPr>
        <w:t>descrizione della qualità di utente</w:t>
      </w:r>
      <w:r w:rsidRPr="006C799C">
        <w:rPr>
          <w:rFonts w:ascii="Calibri" w:hAnsi="Calibri" w:cs="Calibri"/>
          <w:sz w:val="22"/>
          <w:szCs w:val="22"/>
        </w:rPr>
        <w:t xml:space="preserve">, </w:t>
      </w:r>
      <w:r w:rsidR="005C14E1" w:rsidRPr="006C799C">
        <w:rPr>
          <w:rFonts w:ascii="Calibri" w:hAnsi="Calibri" w:cs="Calibri"/>
          <w:sz w:val="22"/>
          <w:szCs w:val="22"/>
        </w:rPr>
        <w:t>telefono</w:t>
      </w:r>
      <w:r w:rsidR="00681FAD" w:rsidRPr="006C799C">
        <w:rPr>
          <w:rFonts w:ascii="Calibri" w:hAnsi="Calibri" w:cs="Calibri"/>
          <w:sz w:val="22"/>
          <w:szCs w:val="22"/>
        </w:rPr>
        <w:t xml:space="preserve"> nonché l’eventuale misurazione della temperatura corporea </w:t>
      </w:r>
      <w:r w:rsidRPr="006C799C">
        <w:rPr>
          <w:rFonts w:ascii="Calibri" w:hAnsi="Calibri" w:cs="Calibri"/>
          <w:sz w:val="22"/>
          <w:szCs w:val="22"/>
        </w:rPr>
        <w:t xml:space="preserve">necessari per </w:t>
      </w:r>
      <w:r w:rsidR="005C14E1" w:rsidRPr="006C799C">
        <w:rPr>
          <w:rFonts w:ascii="Calibri" w:hAnsi="Calibri" w:cs="Calibri"/>
          <w:sz w:val="22"/>
          <w:szCs w:val="22"/>
        </w:rPr>
        <w:t>l’ingresso in struttura,</w:t>
      </w:r>
      <w:r w:rsidR="00F2397F" w:rsidRPr="006C799C">
        <w:rPr>
          <w:rFonts w:ascii="Calibri" w:hAnsi="Calibri" w:cs="Calibri"/>
          <w:sz w:val="22"/>
          <w:szCs w:val="22"/>
        </w:rPr>
        <w:t xml:space="preserve"> sono raccolti dal </w:t>
      </w:r>
      <w:r w:rsidR="005C14E1" w:rsidRPr="006C799C">
        <w:rPr>
          <w:rFonts w:ascii="Calibri" w:hAnsi="Calibri" w:cs="Calibri"/>
          <w:sz w:val="22"/>
          <w:szCs w:val="22"/>
        </w:rPr>
        <w:t xml:space="preserve">personale </w:t>
      </w:r>
      <w:proofErr w:type="spellStart"/>
      <w:r w:rsidR="0010568A">
        <w:rPr>
          <w:rFonts w:ascii="Calibri" w:hAnsi="Calibri" w:cs="Calibri"/>
          <w:sz w:val="22"/>
          <w:szCs w:val="22"/>
        </w:rPr>
        <w:t>Ciofs</w:t>
      </w:r>
      <w:proofErr w:type="spellEnd"/>
      <w:r w:rsidR="0010568A">
        <w:rPr>
          <w:rFonts w:ascii="Calibri" w:hAnsi="Calibri" w:cs="Calibri"/>
          <w:sz w:val="22"/>
          <w:szCs w:val="22"/>
        </w:rPr>
        <w:t>-fp/ER</w:t>
      </w:r>
      <w:r w:rsidR="005C14E1" w:rsidRPr="006C799C">
        <w:rPr>
          <w:rFonts w:ascii="Calibri" w:hAnsi="Calibri" w:cs="Calibri"/>
          <w:sz w:val="22"/>
          <w:szCs w:val="22"/>
        </w:rPr>
        <w:t xml:space="preserve"> </w:t>
      </w:r>
      <w:r w:rsidR="00681FAD" w:rsidRPr="006C799C">
        <w:rPr>
          <w:rFonts w:ascii="Calibri" w:hAnsi="Calibri" w:cs="Calibri"/>
          <w:sz w:val="22"/>
          <w:szCs w:val="22"/>
        </w:rPr>
        <w:t xml:space="preserve">debitamente istruito ed incaricato al trattamento dei dati </w:t>
      </w:r>
      <w:r w:rsidR="005C14E1" w:rsidRPr="0010568A">
        <w:rPr>
          <w:rFonts w:ascii="Calibri" w:hAnsi="Calibri" w:cs="Calibri"/>
          <w:sz w:val="22"/>
          <w:szCs w:val="22"/>
        </w:rPr>
        <w:t xml:space="preserve">e registrati nell’apposito </w:t>
      </w:r>
      <w:r w:rsidR="005E0433" w:rsidRPr="0010568A">
        <w:rPr>
          <w:rFonts w:ascii="Calibri" w:hAnsi="Calibri" w:cs="Calibri"/>
          <w:sz w:val="22"/>
          <w:szCs w:val="22"/>
        </w:rPr>
        <w:t>“</w:t>
      </w:r>
      <w:r w:rsidR="0010568A">
        <w:rPr>
          <w:rFonts w:ascii="Calibri" w:hAnsi="Calibri" w:cs="Calibri"/>
          <w:sz w:val="22"/>
          <w:szCs w:val="22"/>
        </w:rPr>
        <w:t>Modulo Allegato 3</w:t>
      </w:r>
      <w:r w:rsidR="005E0433" w:rsidRPr="0010568A">
        <w:rPr>
          <w:rFonts w:ascii="Calibri" w:hAnsi="Calibri" w:cs="Calibri"/>
          <w:sz w:val="22"/>
          <w:szCs w:val="22"/>
        </w:rPr>
        <w:t>”</w:t>
      </w:r>
      <w:r w:rsidRPr="0010568A">
        <w:rPr>
          <w:rFonts w:ascii="Calibri" w:hAnsi="Calibri" w:cs="Calibri"/>
          <w:sz w:val="22"/>
          <w:szCs w:val="22"/>
        </w:rPr>
        <w:t>.</w:t>
      </w:r>
    </w:p>
    <w:p w14:paraId="112BCB16" w14:textId="77777777" w:rsidR="00DF467A" w:rsidRPr="006C799C" w:rsidRDefault="00DF467A" w:rsidP="00DF467A">
      <w:pPr>
        <w:contextualSpacing/>
        <w:jc w:val="both"/>
        <w:rPr>
          <w:rFonts w:ascii="Calibri" w:hAnsi="Calibri" w:cs="Calibri"/>
          <w:sz w:val="22"/>
          <w:szCs w:val="22"/>
          <w:u w:val="single"/>
        </w:rPr>
      </w:pPr>
    </w:p>
    <w:p w14:paraId="581AB8FF" w14:textId="18793172" w:rsidR="00DF467A" w:rsidRPr="006C799C" w:rsidRDefault="00DF467A" w:rsidP="00DF467A">
      <w:pPr>
        <w:contextualSpacing/>
        <w:jc w:val="both"/>
        <w:rPr>
          <w:rFonts w:ascii="Calibri" w:hAnsi="Calibri" w:cs="Calibri"/>
          <w:sz w:val="22"/>
          <w:szCs w:val="22"/>
        </w:rPr>
      </w:pPr>
      <w:r w:rsidRPr="006C799C">
        <w:rPr>
          <w:rFonts w:ascii="Calibri" w:hAnsi="Calibri" w:cs="Calibri"/>
          <w:b/>
          <w:sz w:val="22"/>
          <w:szCs w:val="22"/>
        </w:rPr>
        <w:t xml:space="preserve">2 Consegna e pubblicazione dell’informativa: </w:t>
      </w:r>
      <w:r w:rsidR="00F2397F" w:rsidRPr="006C799C">
        <w:rPr>
          <w:rFonts w:ascii="Calibri" w:hAnsi="Calibri" w:cs="Calibri"/>
          <w:sz w:val="22"/>
          <w:szCs w:val="22"/>
        </w:rPr>
        <w:t xml:space="preserve">il CIOFS/FP </w:t>
      </w:r>
      <w:r w:rsidRPr="006C799C">
        <w:rPr>
          <w:rFonts w:ascii="Calibri" w:hAnsi="Calibri" w:cs="Calibri"/>
          <w:sz w:val="22"/>
          <w:szCs w:val="22"/>
        </w:rPr>
        <w:t>fornisce la possibilità di consultare l’informa</w:t>
      </w:r>
      <w:r w:rsidR="00F2397F" w:rsidRPr="006C799C">
        <w:rPr>
          <w:rFonts w:ascii="Calibri" w:hAnsi="Calibri" w:cs="Calibri"/>
          <w:sz w:val="22"/>
          <w:szCs w:val="22"/>
        </w:rPr>
        <w:t xml:space="preserve">tiva </w:t>
      </w:r>
      <w:r w:rsidR="0010568A">
        <w:rPr>
          <w:rFonts w:ascii="Calibri" w:hAnsi="Calibri" w:cs="Calibri"/>
          <w:sz w:val="22"/>
          <w:szCs w:val="22"/>
        </w:rPr>
        <w:t>disponibile all’ingresso e pubblicata sul sito dell’Ente.</w:t>
      </w:r>
      <w:r w:rsidR="00681FAD" w:rsidRPr="006C799C">
        <w:rPr>
          <w:rFonts w:ascii="Calibri" w:hAnsi="Calibri" w:cs="Calibri"/>
          <w:sz w:val="22"/>
          <w:szCs w:val="22"/>
        </w:rPr>
        <w:t>.</w:t>
      </w:r>
    </w:p>
    <w:p w14:paraId="1437FCB6" w14:textId="77777777" w:rsidR="00DF467A" w:rsidRPr="006C799C" w:rsidRDefault="00DF467A" w:rsidP="00DF467A">
      <w:pPr>
        <w:contextualSpacing/>
        <w:jc w:val="both"/>
        <w:rPr>
          <w:rFonts w:ascii="Calibri" w:hAnsi="Calibri" w:cs="Calibri"/>
          <w:sz w:val="22"/>
          <w:szCs w:val="22"/>
          <w:u w:val="single"/>
        </w:rPr>
      </w:pPr>
    </w:p>
    <w:p w14:paraId="42E67F13" w14:textId="77777777" w:rsidR="004604C1" w:rsidRPr="006C799C" w:rsidRDefault="00DF467A" w:rsidP="005E0433">
      <w:pPr>
        <w:contextualSpacing/>
        <w:jc w:val="both"/>
        <w:rPr>
          <w:rFonts w:ascii="Calibri" w:hAnsi="Calibri" w:cs="Calibri"/>
          <w:sz w:val="22"/>
          <w:szCs w:val="22"/>
          <w:shd w:val="clear" w:color="auto" w:fill="FFFFFF"/>
        </w:rPr>
      </w:pPr>
      <w:r w:rsidRPr="006C799C">
        <w:rPr>
          <w:rFonts w:ascii="Calibri" w:hAnsi="Calibri" w:cs="Calibri"/>
          <w:b/>
          <w:sz w:val="22"/>
          <w:szCs w:val="22"/>
        </w:rPr>
        <w:t xml:space="preserve">3 Finalità del Trattamento a cui i dati sono destinati: </w:t>
      </w:r>
      <w:r w:rsidRPr="006C799C">
        <w:rPr>
          <w:rFonts w:ascii="Calibri" w:hAnsi="Calibri" w:cs="Calibri"/>
          <w:sz w:val="22"/>
          <w:szCs w:val="22"/>
        </w:rPr>
        <w:t xml:space="preserve">l’ente per le proprie finalità istituzionali, connesse o strumentali all’attività, tratta i Suoi </w:t>
      </w:r>
      <w:r w:rsidR="004604C1" w:rsidRPr="006C799C">
        <w:rPr>
          <w:rFonts w:ascii="Calibri" w:hAnsi="Calibri" w:cs="Calibri"/>
          <w:sz w:val="22"/>
          <w:szCs w:val="22"/>
        </w:rPr>
        <w:t>dati secondo criteri di qualità e legalità</w:t>
      </w:r>
      <w:r w:rsidR="005E0433" w:rsidRPr="006C799C">
        <w:rPr>
          <w:rFonts w:ascii="Calibri" w:hAnsi="Calibri" w:cs="Calibri"/>
          <w:sz w:val="22"/>
          <w:szCs w:val="22"/>
        </w:rPr>
        <w:t>; i</w:t>
      </w:r>
      <w:r w:rsidR="004604C1" w:rsidRPr="006C799C">
        <w:rPr>
          <w:rFonts w:ascii="Calibri" w:hAnsi="Calibri" w:cs="Calibri"/>
          <w:sz w:val="22"/>
          <w:szCs w:val="22"/>
        </w:rPr>
        <w:t xml:space="preserve"> </w:t>
      </w:r>
      <w:r w:rsidR="005E0433" w:rsidRPr="006C799C">
        <w:rPr>
          <w:rFonts w:ascii="Calibri" w:hAnsi="Calibri" w:cs="Calibri"/>
          <w:sz w:val="22"/>
          <w:szCs w:val="22"/>
          <w:shd w:val="clear" w:color="auto" w:fill="FFFFFF"/>
        </w:rPr>
        <w:t xml:space="preserve">dati di cui al punto 1) </w:t>
      </w:r>
      <w:r w:rsidR="00681FAD" w:rsidRPr="006C799C">
        <w:rPr>
          <w:rFonts w:ascii="Calibri" w:hAnsi="Calibri" w:cs="Calibri"/>
          <w:sz w:val="22"/>
          <w:szCs w:val="22"/>
          <w:shd w:val="clear" w:color="auto" w:fill="FFFFFF"/>
        </w:rPr>
        <w:t>sono trattati sia ai fini della sicurezza del Centro che per finalità di prevenzione de</w:t>
      </w:r>
      <w:r w:rsidR="005E0433" w:rsidRPr="006C799C">
        <w:rPr>
          <w:rFonts w:ascii="Calibri" w:hAnsi="Calibri" w:cs="Calibri"/>
          <w:sz w:val="22"/>
          <w:szCs w:val="22"/>
          <w:shd w:val="clear" w:color="auto" w:fill="FFFFFF"/>
        </w:rPr>
        <w:t xml:space="preserve">l contagio da Covid-19 e non </w:t>
      </w:r>
      <w:r w:rsidR="00681FAD" w:rsidRPr="006C799C">
        <w:rPr>
          <w:rFonts w:ascii="Calibri" w:hAnsi="Calibri" w:cs="Calibri"/>
          <w:sz w:val="22"/>
          <w:szCs w:val="22"/>
          <w:shd w:val="clear" w:color="auto" w:fill="FFFFFF"/>
        </w:rPr>
        <w:t xml:space="preserve">saranno </w:t>
      </w:r>
      <w:r w:rsidR="005E0433" w:rsidRPr="006C799C">
        <w:rPr>
          <w:rFonts w:ascii="Calibri" w:hAnsi="Calibri" w:cs="Calibri"/>
          <w:sz w:val="22"/>
          <w:szCs w:val="22"/>
          <w:shd w:val="clear" w:color="auto" w:fill="FFFFFF"/>
        </w:rPr>
        <w:t>diffusi o comunicati a terzi al di fuori delle specifiche previsioni normative (es. in caso di richiesta da parte dell’Autorità sanitaria per la ricostruzione della filiera degli eventuali “contatti stretti</w:t>
      </w:r>
      <w:r w:rsidR="00681FAD" w:rsidRPr="006C799C">
        <w:rPr>
          <w:rFonts w:ascii="Calibri" w:hAnsi="Calibri" w:cs="Calibri"/>
          <w:sz w:val="22"/>
          <w:szCs w:val="22"/>
          <w:shd w:val="clear" w:color="auto" w:fill="FFFFFF"/>
        </w:rPr>
        <w:t>”</w:t>
      </w:r>
      <w:r w:rsidR="005E0433" w:rsidRPr="006C799C">
        <w:rPr>
          <w:rFonts w:ascii="Calibri" w:hAnsi="Calibri" w:cs="Calibri"/>
          <w:sz w:val="22"/>
          <w:szCs w:val="22"/>
          <w:shd w:val="clear" w:color="auto" w:fill="FFFFFF"/>
        </w:rPr>
        <w:t xml:space="preserve"> di un</w:t>
      </w:r>
      <w:r w:rsidR="00681FAD" w:rsidRPr="006C799C">
        <w:rPr>
          <w:rFonts w:ascii="Calibri" w:hAnsi="Calibri" w:cs="Calibri"/>
          <w:sz w:val="22"/>
          <w:szCs w:val="22"/>
          <w:shd w:val="clear" w:color="auto" w:fill="FFFFFF"/>
        </w:rPr>
        <w:t>a persona che all’interno dell’Ente è risultato positivo al</w:t>
      </w:r>
      <w:r w:rsidR="005E0433" w:rsidRPr="006C799C">
        <w:rPr>
          <w:rFonts w:ascii="Calibri" w:hAnsi="Calibri" w:cs="Calibri"/>
          <w:sz w:val="22"/>
          <w:szCs w:val="22"/>
          <w:shd w:val="clear" w:color="auto" w:fill="FFFFFF"/>
        </w:rPr>
        <w:t xml:space="preserve"> Covid-19</w:t>
      </w:r>
      <w:r w:rsidR="00681FAD" w:rsidRPr="006C799C">
        <w:rPr>
          <w:rFonts w:ascii="Calibri" w:hAnsi="Calibri" w:cs="Calibri"/>
          <w:sz w:val="22"/>
          <w:szCs w:val="22"/>
          <w:shd w:val="clear" w:color="auto" w:fill="FFFFFF"/>
        </w:rPr>
        <w:t xml:space="preserve"> oppure alle forze dell’ordine per motivi di sicurezza</w:t>
      </w:r>
      <w:r w:rsidR="005E0433" w:rsidRPr="006C799C">
        <w:rPr>
          <w:rFonts w:ascii="Calibri" w:hAnsi="Calibri" w:cs="Calibri"/>
          <w:sz w:val="22"/>
          <w:szCs w:val="22"/>
          <w:shd w:val="clear" w:color="auto" w:fill="FFFFFF"/>
        </w:rPr>
        <w:t>).</w:t>
      </w:r>
    </w:p>
    <w:p w14:paraId="1FA5D525" w14:textId="77777777" w:rsidR="00617F7D" w:rsidRPr="006C799C" w:rsidRDefault="00681FAD" w:rsidP="00617F7D">
      <w:pPr>
        <w:pStyle w:val="NormaleWeb"/>
        <w:shd w:val="clear" w:color="auto" w:fill="FFFFFF"/>
        <w:ind w:left="0"/>
        <w:rPr>
          <w:rFonts w:ascii="Calibri" w:eastAsia="Times New Roman" w:hAnsi="Calibri" w:cs="Calibri"/>
          <w:color w:val="333333"/>
          <w:sz w:val="22"/>
          <w:szCs w:val="22"/>
        </w:rPr>
      </w:pPr>
      <w:r w:rsidRPr="006C799C">
        <w:rPr>
          <w:rFonts w:ascii="Calibri" w:hAnsi="Calibri" w:cs="Calibri"/>
          <w:sz w:val="22"/>
          <w:szCs w:val="22"/>
          <w:shd w:val="clear" w:color="auto" w:fill="FFFFFF"/>
        </w:rPr>
        <w:t>Si ricorda che per</w:t>
      </w:r>
      <w:r w:rsidR="00617F7D" w:rsidRPr="006C799C">
        <w:rPr>
          <w:rFonts w:ascii="Calibri" w:hAnsi="Calibri" w:cs="Calibri"/>
          <w:sz w:val="22"/>
          <w:szCs w:val="22"/>
          <w:shd w:val="clear" w:color="auto" w:fill="FFFFFF"/>
        </w:rPr>
        <w:t xml:space="preserve"> </w:t>
      </w:r>
      <w:r w:rsidRPr="006C799C">
        <w:rPr>
          <w:rFonts w:ascii="Calibri" w:hAnsi="Calibri" w:cs="Calibri"/>
          <w:sz w:val="22"/>
          <w:szCs w:val="22"/>
          <w:shd w:val="clear" w:color="auto" w:fill="FFFFFF"/>
        </w:rPr>
        <w:t>“</w:t>
      </w:r>
      <w:r w:rsidR="00617F7D" w:rsidRPr="006C799C">
        <w:rPr>
          <w:rFonts w:ascii="Calibri" w:hAnsi="Calibri" w:cs="Calibri"/>
          <w:sz w:val="22"/>
          <w:szCs w:val="22"/>
          <w:shd w:val="clear" w:color="auto" w:fill="FFFFFF"/>
        </w:rPr>
        <w:t>contatti stretti</w:t>
      </w:r>
      <w:r w:rsidRPr="006C799C">
        <w:rPr>
          <w:rFonts w:ascii="Calibri" w:hAnsi="Calibri" w:cs="Calibri"/>
          <w:sz w:val="22"/>
          <w:szCs w:val="22"/>
          <w:shd w:val="clear" w:color="auto" w:fill="FFFFFF"/>
        </w:rPr>
        <w:t>”</w:t>
      </w:r>
      <w:r w:rsidR="00617F7D" w:rsidRPr="006C799C">
        <w:rPr>
          <w:rFonts w:ascii="Calibri" w:hAnsi="Calibri" w:cs="Calibri"/>
          <w:sz w:val="22"/>
          <w:szCs w:val="22"/>
          <w:shd w:val="clear" w:color="auto" w:fill="FFFFFF"/>
        </w:rPr>
        <w:t xml:space="preserve"> </w:t>
      </w:r>
      <w:r w:rsidRPr="006C799C">
        <w:rPr>
          <w:rFonts w:ascii="Calibri" w:hAnsi="Calibri" w:cs="Calibri"/>
          <w:sz w:val="22"/>
          <w:szCs w:val="22"/>
          <w:shd w:val="clear" w:color="auto" w:fill="FFFFFF"/>
        </w:rPr>
        <w:t>s’intende</w:t>
      </w:r>
      <w:r w:rsidR="00617F7D" w:rsidRPr="006C799C">
        <w:rPr>
          <w:rFonts w:ascii="Calibri" w:hAnsi="Calibri" w:cs="Calibri"/>
          <w:sz w:val="22"/>
          <w:szCs w:val="22"/>
          <w:shd w:val="clear" w:color="auto" w:fill="FFFFFF"/>
        </w:rPr>
        <w:t xml:space="preserve"> </w:t>
      </w:r>
      <w:r w:rsidR="00617F7D" w:rsidRPr="006C799C">
        <w:rPr>
          <w:rFonts w:ascii="Calibri" w:eastAsia="Times New Roman" w:hAnsi="Calibri" w:cs="Calibri"/>
          <w:sz w:val="22"/>
          <w:szCs w:val="22"/>
        </w:rPr>
        <w:t>qualsiasi persona esposta ad un caso probabile o confermato COVID-</w:t>
      </w:r>
      <w:smartTag w:uri="urn:schemas-microsoft-com:office:smarttags" w:element="metricconverter">
        <w:smartTagPr>
          <w:attr w:name="ProductID" w:val="19 in"/>
        </w:smartTagPr>
        <w:r w:rsidR="00617F7D" w:rsidRPr="006C799C">
          <w:rPr>
            <w:rFonts w:ascii="Calibri" w:eastAsia="Times New Roman" w:hAnsi="Calibri" w:cs="Calibri"/>
            <w:sz w:val="22"/>
            <w:szCs w:val="22"/>
          </w:rPr>
          <w:t>19 in</w:t>
        </w:r>
      </w:smartTag>
      <w:r w:rsidR="00617F7D" w:rsidRPr="006C799C">
        <w:rPr>
          <w:rFonts w:ascii="Calibri" w:eastAsia="Times New Roman" w:hAnsi="Calibri" w:cs="Calibri"/>
          <w:sz w:val="22"/>
          <w:szCs w:val="22"/>
        </w:rPr>
        <w:t xml:space="preserve"> un lasso di tempo che va da 48 ore prima dell'insorgenza dei sintomi fino a 14 giorni dopo o fino al momento della diagnosi e dell'isolamento del caso. Se il caso non presenta sintomi, si definisce contatto una persona che ha avuto contatti con il caso indice in un arco di tempo che va da 48 ore prima della raccolta del campione che ha portato alla conferma e fino a 14 giorni dopo o fino al momento della diagnosi e dell'isolamento del caso".</w:t>
      </w:r>
    </w:p>
    <w:p w14:paraId="37EEACBB" w14:textId="77777777" w:rsidR="005E0433" w:rsidRPr="006C799C" w:rsidRDefault="005E0433" w:rsidP="00617F7D">
      <w:pPr>
        <w:contextualSpacing/>
        <w:jc w:val="both"/>
        <w:rPr>
          <w:sz w:val="22"/>
          <w:szCs w:val="22"/>
        </w:rPr>
      </w:pPr>
    </w:p>
    <w:p w14:paraId="5A6555ED" w14:textId="77777777" w:rsidR="00DF467A" w:rsidRPr="006C799C" w:rsidRDefault="00DF467A" w:rsidP="00DF467A">
      <w:pPr>
        <w:contextualSpacing/>
        <w:jc w:val="both"/>
        <w:rPr>
          <w:rFonts w:ascii="Calibri" w:hAnsi="Calibri" w:cs="Calibri"/>
          <w:sz w:val="22"/>
          <w:szCs w:val="22"/>
        </w:rPr>
      </w:pPr>
      <w:r w:rsidRPr="006C799C">
        <w:rPr>
          <w:rFonts w:ascii="Calibri" w:hAnsi="Calibri" w:cs="Calibri"/>
          <w:b/>
          <w:sz w:val="22"/>
          <w:szCs w:val="22"/>
        </w:rPr>
        <w:t xml:space="preserve">4 Natura obbligatoria o facoltativa del conferimento dei dati e conseguenze in caso di un eventuale rifiuto: </w:t>
      </w:r>
    </w:p>
    <w:p w14:paraId="7C9E56B0" w14:textId="77777777" w:rsidR="00DF467A" w:rsidRPr="006C799C" w:rsidRDefault="00DF467A" w:rsidP="00DF467A">
      <w:pPr>
        <w:contextualSpacing/>
        <w:jc w:val="both"/>
        <w:rPr>
          <w:rFonts w:ascii="Calibri" w:hAnsi="Calibri" w:cs="Calibri"/>
          <w:sz w:val="22"/>
          <w:szCs w:val="22"/>
        </w:rPr>
      </w:pPr>
      <w:r w:rsidRPr="006C799C">
        <w:rPr>
          <w:rFonts w:ascii="Calibri" w:hAnsi="Calibri" w:cs="Calibri"/>
          <w:sz w:val="22"/>
          <w:szCs w:val="22"/>
        </w:rPr>
        <w:t xml:space="preserve">Il </w:t>
      </w:r>
      <w:r w:rsidR="004604C1" w:rsidRPr="006C799C">
        <w:rPr>
          <w:rFonts w:ascii="Calibri" w:hAnsi="Calibri" w:cs="Calibri"/>
          <w:sz w:val="22"/>
          <w:szCs w:val="22"/>
        </w:rPr>
        <w:t>c</w:t>
      </w:r>
      <w:r w:rsidR="005E0433" w:rsidRPr="006C799C">
        <w:rPr>
          <w:rFonts w:ascii="Calibri" w:hAnsi="Calibri" w:cs="Calibri"/>
          <w:sz w:val="22"/>
          <w:szCs w:val="22"/>
        </w:rPr>
        <w:t xml:space="preserve">onferimento dei dati richiesti </w:t>
      </w:r>
      <w:r w:rsidR="004604C1" w:rsidRPr="006C799C">
        <w:rPr>
          <w:rFonts w:ascii="Calibri" w:hAnsi="Calibri" w:cs="Calibri"/>
          <w:sz w:val="22"/>
          <w:szCs w:val="22"/>
        </w:rPr>
        <w:t xml:space="preserve">sono facoltativi; tuttavia il </w:t>
      </w:r>
      <w:r w:rsidRPr="006C799C">
        <w:rPr>
          <w:rFonts w:ascii="Calibri" w:hAnsi="Calibri" w:cs="Calibri"/>
          <w:sz w:val="22"/>
          <w:szCs w:val="22"/>
        </w:rPr>
        <w:t xml:space="preserve">diniego al Trattamento dei </w:t>
      </w:r>
      <w:r w:rsidR="004604C1" w:rsidRPr="006C799C">
        <w:rPr>
          <w:rFonts w:ascii="Calibri" w:hAnsi="Calibri" w:cs="Calibri"/>
          <w:sz w:val="22"/>
          <w:szCs w:val="22"/>
        </w:rPr>
        <w:t>d</w:t>
      </w:r>
      <w:r w:rsidRPr="006C799C">
        <w:rPr>
          <w:rFonts w:ascii="Calibri" w:hAnsi="Calibri" w:cs="Calibri"/>
          <w:sz w:val="22"/>
          <w:szCs w:val="22"/>
        </w:rPr>
        <w:t xml:space="preserve">ati di </w:t>
      </w:r>
      <w:r w:rsidR="004604C1" w:rsidRPr="006C799C">
        <w:rPr>
          <w:rFonts w:ascii="Calibri" w:hAnsi="Calibri" w:cs="Calibri"/>
          <w:sz w:val="22"/>
          <w:szCs w:val="22"/>
        </w:rPr>
        <w:t>per le finalità di cui al punto 3</w:t>
      </w:r>
      <w:r w:rsidRPr="006C799C">
        <w:rPr>
          <w:rFonts w:ascii="Calibri" w:hAnsi="Calibri" w:cs="Calibri"/>
          <w:sz w:val="22"/>
          <w:szCs w:val="22"/>
        </w:rPr>
        <w:t xml:space="preserve"> non comporterà nessuna conseguenza pregiudizievole </w:t>
      </w:r>
      <w:r w:rsidR="004604C1" w:rsidRPr="006C799C">
        <w:rPr>
          <w:rFonts w:ascii="Calibri" w:hAnsi="Calibri" w:cs="Calibri"/>
          <w:sz w:val="22"/>
          <w:szCs w:val="22"/>
        </w:rPr>
        <w:t xml:space="preserve">ma non Le consentirà di fare </w:t>
      </w:r>
      <w:r w:rsidR="00681FAD" w:rsidRPr="006C799C">
        <w:rPr>
          <w:rFonts w:ascii="Calibri" w:hAnsi="Calibri" w:cs="Calibri"/>
          <w:sz w:val="22"/>
          <w:szCs w:val="22"/>
        </w:rPr>
        <w:t>ingresso nella</w:t>
      </w:r>
      <w:r w:rsidR="005E0433" w:rsidRPr="006C799C">
        <w:rPr>
          <w:rFonts w:ascii="Calibri" w:hAnsi="Calibri" w:cs="Calibri"/>
          <w:sz w:val="22"/>
          <w:szCs w:val="22"/>
        </w:rPr>
        <w:t xml:space="preserve"> struttura</w:t>
      </w:r>
      <w:r w:rsidR="00681FAD" w:rsidRPr="006C799C">
        <w:rPr>
          <w:rFonts w:ascii="Calibri" w:hAnsi="Calibri" w:cs="Calibri"/>
          <w:sz w:val="22"/>
          <w:szCs w:val="22"/>
        </w:rPr>
        <w:t>.</w:t>
      </w:r>
    </w:p>
    <w:p w14:paraId="617085DD" w14:textId="77777777" w:rsidR="00DF467A" w:rsidRPr="006C799C" w:rsidRDefault="00DF467A" w:rsidP="00DF467A">
      <w:pPr>
        <w:contextualSpacing/>
        <w:rPr>
          <w:rFonts w:ascii="Calibri" w:hAnsi="Calibri" w:cs="Calibri"/>
          <w:sz w:val="22"/>
          <w:szCs w:val="22"/>
          <w:u w:val="single"/>
        </w:rPr>
      </w:pPr>
    </w:p>
    <w:p w14:paraId="34CC46BA" w14:textId="7C465399" w:rsidR="00DF467A" w:rsidRPr="006C799C" w:rsidRDefault="00681FAD" w:rsidP="00DF467A">
      <w:pPr>
        <w:contextualSpacing/>
        <w:jc w:val="both"/>
        <w:rPr>
          <w:rFonts w:ascii="Calibri" w:hAnsi="Calibri" w:cs="Calibri"/>
          <w:sz w:val="22"/>
          <w:szCs w:val="22"/>
        </w:rPr>
      </w:pPr>
      <w:r w:rsidRPr="006C799C">
        <w:rPr>
          <w:rFonts w:ascii="Calibri" w:hAnsi="Calibri" w:cs="Calibri"/>
          <w:b/>
          <w:sz w:val="22"/>
          <w:szCs w:val="22"/>
        </w:rPr>
        <w:t>5</w:t>
      </w:r>
      <w:r w:rsidR="00DF467A" w:rsidRPr="006C799C">
        <w:rPr>
          <w:rFonts w:ascii="Calibri" w:hAnsi="Calibri" w:cs="Calibri"/>
          <w:b/>
          <w:sz w:val="22"/>
          <w:szCs w:val="22"/>
        </w:rPr>
        <w:t xml:space="preserve"> Modalità del Trattamento dei dati</w:t>
      </w:r>
      <w:r w:rsidR="00DF467A" w:rsidRPr="006C799C">
        <w:rPr>
          <w:rFonts w:ascii="Calibri" w:hAnsi="Calibri" w:cs="Calibri"/>
          <w:sz w:val="22"/>
          <w:szCs w:val="22"/>
        </w:rPr>
        <w:t>: in relazione alle finalità sopra indicate, i dati possono essere trattati attraverso strumenti manuali</w:t>
      </w:r>
      <w:r w:rsidR="00073DA7" w:rsidRPr="006C799C">
        <w:rPr>
          <w:rFonts w:ascii="Calibri" w:hAnsi="Calibri" w:cs="Calibri"/>
          <w:sz w:val="22"/>
          <w:szCs w:val="22"/>
        </w:rPr>
        <w:t xml:space="preserve"> (</w:t>
      </w:r>
      <w:r w:rsidR="00073DA7" w:rsidRPr="0010568A">
        <w:rPr>
          <w:rFonts w:ascii="Calibri" w:hAnsi="Calibri" w:cs="Calibri"/>
          <w:sz w:val="22"/>
          <w:szCs w:val="22"/>
        </w:rPr>
        <w:t xml:space="preserve">compilazione </w:t>
      </w:r>
      <w:r w:rsidR="00617F7D" w:rsidRPr="0010568A">
        <w:rPr>
          <w:rFonts w:ascii="Calibri" w:hAnsi="Calibri" w:cs="Calibri"/>
          <w:sz w:val="22"/>
          <w:szCs w:val="22"/>
        </w:rPr>
        <w:t xml:space="preserve">del </w:t>
      </w:r>
      <w:r w:rsidR="0010568A" w:rsidRPr="0010568A">
        <w:rPr>
          <w:rFonts w:ascii="Calibri" w:hAnsi="Calibri" w:cs="Calibri"/>
          <w:sz w:val="22"/>
          <w:szCs w:val="22"/>
        </w:rPr>
        <w:t xml:space="preserve">modulo </w:t>
      </w:r>
      <w:r w:rsidR="00617F7D" w:rsidRPr="0010568A">
        <w:rPr>
          <w:rFonts w:ascii="Calibri" w:hAnsi="Calibri" w:cs="Calibri"/>
          <w:sz w:val="22"/>
          <w:szCs w:val="22"/>
        </w:rPr>
        <w:t>“</w:t>
      </w:r>
      <w:r w:rsidR="0010568A" w:rsidRPr="0010568A">
        <w:rPr>
          <w:rFonts w:ascii="Calibri" w:hAnsi="Calibri" w:cs="Calibri"/>
          <w:sz w:val="22"/>
          <w:szCs w:val="22"/>
        </w:rPr>
        <w:t>Allegato 3</w:t>
      </w:r>
      <w:r w:rsidR="00617F7D" w:rsidRPr="006C799C">
        <w:rPr>
          <w:rFonts w:ascii="Calibri" w:hAnsi="Calibri" w:cs="Calibri"/>
          <w:sz w:val="22"/>
          <w:szCs w:val="22"/>
        </w:rPr>
        <w:t>”</w:t>
      </w:r>
      <w:r w:rsidR="00073DA7" w:rsidRPr="006C799C">
        <w:rPr>
          <w:rFonts w:ascii="Calibri" w:hAnsi="Calibri" w:cs="Calibri"/>
          <w:sz w:val="22"/>
          <w:szCs w:val="22"/>
        </w:rPr>
        <w:t>)</w:t>
      </w:r>
      <w:r w:rsidR="00DF467A" w:rsidRPr="006C799C">
        <w:rPr>
          <w:rFonts w:ascii="Calibri" w:hAnsi="Calibri" w:cs="Calibri"/>
          <w:sz w:val="22"/>
          <w:szCs w:val="22"/>
        </w:rPr>
        <w:t>, informatici e/o altrimenti automatizzati secondo logiche strettamente connesse alle finalità di Trattamento e, comunque, in modo da garantirne la sicurezza e riservatezza anche nel caso di Trattamento attraverso strumenti innovativi di comunicazione a distanza. I</w:t>
      </w:r>
      <w:bookmarkStart w:id="0" w:name="_GoBack"/>
      <w:bookmarkEnd w:id="0"/>
      <w:r w:rsidR="00617F7D" w:rsidRPr="006C799C">
        <w:rPr>
          <w:rFonts w:ascii="Calibri" w:hAnsi="Calibri" w:cs="Calibri"/>
          <w:sz w:val="22"/>
          <w:szCs w:val="22"/>
        </w:rPr>
        <w:t>.</w:t>
      </w:r>
      <w:r w:rsidR="00DF467A" w:rsidRPr="006C799C">
        <w:rPr>
          <w:rFonts w:ascii="Calibri" w:hAnsi="Calibri" w:cs="Calibri"/>
          <w:sz w:val="22"/>
          <w:szCs w:val="22"/>
        </w:rPr>
        <w:t xml:space="preserve"> I dati sono trattati sempre nel pieno rispetto del principio di proporzionalità del Trattamento, in base al quale tutti i dati personali e le varie modalità del loro Trattamento devono essere pertinenti e non eccedenti rispetto alle finalità perseguite </w:t>
      </w:r>
    </w:p>
    <w:p w14:paraId="1BC22670" w14:textId="77777777" w:rsidR="00DF467A" w:rsidRPr="006C799C" w:rsidRDefault="00DF467A" w:rsidP="00DF467A">
      <w:pPr>
        <w:contextualSpacing/>
        <w:rPr>
          <w:rFonts w:ascii="Calibri" w:hAnsi="Calibri" w:cs="Calibri"/>
          <w:sz w:val="22"/>
          <w:szCs w:val="22"/>
        </w:rPr>
      </w:pPr>
    </w:p>
    <w:p w14:paraId="02495A80" w14:textId="77777777" w:rsidR="00681FAD" w:rsidRPr="006C799C" w:rsidRDefault="00681FAD" w:rsidP="00DF467A">
      <w:pPr>
        <w:contextualSpacing/>
        <w:jc w:val="both"/>
        <w:rPr>
          <w:rFonts w:ascii="Calibri" w:hAnsi="Calibri" w:cs="Calibri"/>
          <w:sz w:val="22"/>
          <w:szCs w:val="22"/>
        </w:rPr>
      </w:pPr>
      <w:r w:rsidRPr="006C799C">
        <w:rPr>
          <w:rFonts w:ascii="Calibri" w:hAnsi="Calibri" w:cs="Calibri"/>
          <w:b/>
          <w:sz w:val="22"/>
          <w:szCs w:val="22"/>
        </w:rPr>
        <w:t>6</w:t>
      </w:r>
      <w:r w:rsidR="00DF467A" w:rsidRPr="006C799C">
        <w:rPr>
          <w:rFonts w:ascii="Calibri" w:hAnsi="Calibri" w:cs="Calibri"/>
          <w:b/>
          <w:sz w:val="22"/>
          <w:szCs w:val="22"/>
        </w:rPr>
        <w:t xml:space="preserve"> Tempi di conservazione dei dati: </w:t>
      </w:r>
      <w:r w:rsidRPr="006C799C">
        <w:rPr>
          <w:rFonts w:ascii="Calibri" w:hAnsi="Calibri" w:cs="Calibri"/>
          <w:sz w:val="22"/>
          <w:szCs w:val="22"/>
        </w:rPr>
        <w:t>dati sono conservati per il tempo necessario al contrasto e prevenzione da contagio Coronavirus_19</w:t>
      </w:r>
      <w:r w:rsidR="006C799C" w:rsidRPr="006C799C">
        <w:rPr>
          <w:rFonts w:ascii="Calibri" w:hAnsi="Calibri" w:cs="Calibri"/>
          <w:sz w:val="22"/>
          <w:szCs w:val="22"/>
        </w:rPr>
        <w:t xml:space="preserve"> nonché per gli adempimenti normativi previsti in tema di sicurezza</w:t>
      </w:r>
      <w:r w:rsidRPr="006C799C">
        <w:rPr>
          <w:rFonts w:ascii="Calibri" w:hAnsi="Calibri" w:cs="Calibri"/>
          <w:sz w:val="22"/>
          <w:szCs w:val="22"/>
        </w:rPr>
        <w:t>.</w:t>
      </w:r>
    </w:p>
    <w:p w14:paraId="5321A2BC" w14:textId="77777777" w:rsidR="00681FAD" w:rsidRPr="006C799C" w:rsidRDefault="00681FAD" w:rsidP="00DF467A">
      <w:pPr>
        <w:contextualSpacing/>
        <w:jc w:val="both"/>
        <w:rPr>
          <w:rFonts w:ascii="Calibri" w:hAnsi="Calibri" w:cs="Calibri"/>
          <w:sz w:val="22"/>
          <w:szCs w:val="22"/>
        </w:rPr>
      </w:pPr>
    </w:p>
    <w:p w14:paraId="4C6CF604" w14:textId="77777777" w:rsidR="00DF467A" w:rsidRPr="006C799C" w:rsidRDefault="00681FAD" w:rsidP="00DF467A">
      <w:pPr>
        <w:contextualSpacing/>
        <w:jc w:val="both"/>
        <w:rPr>
          <w:rFonts w:ascii="Calibri" w:hAnsi="Calibri" w:cs="Calibri"/>
          <w:sz w:val="22"/>
          <w:szCs w:val="22"/>
        </w:rPr>
      </w:pPr>
      <w:r w:rsidRPr="006C799C">
        <w:rPr>
          <w:rFonts w:ascii="Calibri" w:hAnsi="Calibri" w:cs="Calibri"/>
          <w:b/>
          <w:sz w:val="22"/>
          <w:szCs w:val="22"/>
        </w:rPr>
        <w:t>7</w:t>
      </w:r>
      <w:r w:rsidR="00DF467A" w:rsidRPr="006C799C">
        <w:rPr>
          <w:rFonts w:ascii="Calibri" w:hAnsi="Calibri" w:cs="Calibri"/>
          <w:b/>
          <w:sz w:val="22"/>
          <w:szCs w:val="22"/>
        </w:rPr>
        <w:t xml:space="preserve"> Categorie di soggetti ai quali i dati possono essere comunicati</w:t>
      </w:r>
      <w:r w:rsidR="00DF467A" w:rsidRPr="006C799C">
        <w:rPr>
          <w:rFonts w:ascii="Calibri" w:hAnsi="Calibri" w:cs="Calibri"/>
          <w:sz w:val="22"/>
          <w:szCs w:val="22"/>
        </w:rPr>
        <w:t xml:space="preserve"> i </w:t>
      </w:r>
      <w:r w:rsidRPr="006C799C">
        <w:rPr>
          <w:rFonts w:ascii="Calibri" w:hAnsi="Calibri" w:cs="Calibri"/>
          <w:sz w:val="22"/>
          <w:szCs w:val="22"/>
        </w:rPr>
        <w:t xml:space="preserve">Suoi </w:t>
      </w:r>
      <w:r w:rsidR="00DF467A" w:rsidRPr="006C799C">
        <w:rPr>
          <w:rFonts w:ascii="Calibri" w:hAnsi="Calibri" w:cs="Calibri"/>
          <w:sz w:val="22"/>
          <w:szCs w:val="22"/>
        </w:rPr>
        <w:t xml:space="preserve">dati personali potranno circolare all’interno dei vari uffici dell’ente, il quale potrà comunicare i dati medesimi ai seguenti soggetti: </w:t>
      </w:r>
    </w:p>
    <w:p w14:paraId="0B26E1A1" w14:textId="77777777" w:rsidR="00DF467A" w:rsidRPr="006C799C" w:rsidRDefault="00DF467A" w:rsidP="00DF467A">
      <w:pPr>
        <w:pStyle w:val="Paragrafoelenco1"/>
        <w:numPr>
          <w:ilvl w:val="0"/>
          <w:numId w:val="1"/>
        </w:numPr>
        <w:autoSpaceDE/>
        <w:autoSpaceDN/>
        <w:adjustRightInd/>
        <w:ind w:left="720"/>
        <w:jc w:val="both"/>
        <w:rPr>
          <w:rFonts w:ascii="Calibri" w:hAnsi="Calibri" w:cs="Calibri"/>
          <w:sz w:val="22"/>
          <w:szCs w:val="22"/>
        </w:rPr>
      </w:pPr>
      <w:r w:rsidRPr="006C799C">
        <w:rPr>
          <w:rFonts w:ascii="Calibri" w:hAnsi="Calibri" w:cs="Calibri"/>
          <w:sz w:val="22"/>
          <w:szCs w:val="22"/>
        </w:rPr>
        <w:t xml:space="preserve">pubbliche amministrazioni con compiti di vigilanza </w:t>
      </w:r>
      <w:r w:rsidR="00681FAD" w:rsidRPr="006C799C">
        <w:rPr>
          <w:rFonts w:ascii="Calibri" w:hAnsi="Calibri" w:cs="Calibri"/>
          <w:sz w:val="22"/>
          <w:szCs w:val="22"/>
        </w:rPr>
        <w:t xml:space="preserve">anche sanitaria </w:t>
      </w:r>
      <w:r w:rsidRPr="006C799C">
        <w:rPr>
          <w:rFonts w:ascii="Calibri" w:hAnsi="Calibri" w:cs="Calibri"/>
          <w:sz w:val="22"/>
          <w:szCs w:val="22"/>
        </w:rPr>
        <w:t>sull’attività dell’ente</w:t>
      </w:r>
    </w:p>
    <w:p w14:paraId="6DAA9FB9" w14:textId="77777777" w:rsidR="006C799C" w:rsidRPr="006C799C" w:rsidRDefault="006C799C">
      <w:pPr>
        <w:rPr>
          <w:sz w:val="22"/>
          <w:szCs w:val="22"/>
        </w:rPr>
      </w:pPr>
    </w:p>
    <w:p w14:paraId="45BE6BED" w14:textId="77777777" w:rsidR="00DF467A" w:rsidRPr="00542EC2" w:rsidRDefault="006C799C">
      <w:pPr>
        <w:rPr>
          <w:rFonts w:ascii="Calibri" w:hAnsi="Calibri" w:cs="Calibri"/>
          <w:sz w:val="22"/>
          <w:szCs w:val="22"/>
        </w:rPr>
      </w:pPr>
      <w:r w:rsidRPr="006C799C">
        <w:rPr>
          <w:rFonts w:ascii="Calibri" w:hAnsi="Calibri" w:cs="Calibri"/>
          <w:sz w:val="22"/>
          <w:szCs w:val="22"/>
        </w:rPr>
        <w:t>Per tutto quanto non espressamente indicato nella presente informativa si rimanda a quella già</w:t>
      </w:r>
      <w:r w:rsidRPr="00542EC2">
        <w:rPr>
          <w:rFonts w:ascii="Calibri" w:hAnsi="Calibri" w:cs="Calibri"/>
          <w:sz w:val="22"/>
          <w:szCs w:val="22"/>
        </w:rPr>
        <w:t xml:space="preserve"> pubblicata sul sito.</w:t>
      </w:r>
    </w:p>
    <w:sectPr w:rsidR="00DF467A" w:rsidRPr="00542EC2" w:rsidSect="0010568A">
      <w:headerReference w:type="default" r:id="rId10"/>
      <w:footerReference w:type="default" r:id="rId11"/>
      <w:pgSz w:w="11906" w:h="16838"/>
      <w:pgMar w:top="2127" w:right="1134" w:bottom="14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206EF" w14:textId="77777777" w:rsidR="0010568A" w:rsidRDefault="0010568A" w:rsidP="0010568A">
      <w:r>
        <w:separator/>
      </w:r>
    </w:p>
  </w:endnote>
  <w:endnote w:type="continuationSeparator" w:id="0">
    <w:p w14:paraId="2088C7B7" w14:textId="77777777" w:rsidR="0010568A" w:rsidRDefault="0010568A" w:rsidP="0010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BE555" w14:textId="79705A87" w:rsidR="00766A25" w:rsidRPr="00766A25" w:rsidRDefault="00766A25">
    <w:pPr>
      <w:pStyle w:val="Pidipagina"/>
      <w:rPr>
        <w:rFonts w:ascii="Calibri" w:hAnsi="Calibri" w:cs="Calibri"/>
        <w:sz w:val="18"/>
        <w:szCs w:val="18"/>
      </w:rPr>
    </w:pPr>
    <w:r w:rsidRPr="00766A25">
      <w:rPr>
        <w:rFonts w:ascii="Calibri" w:hAnsi="Calibri" w:cs="Calibri"/>
        <w:sz w:val="18"/>
        <w:szCs w:val="18"/>
      </w:rPr>
      <w:t xml:space="preserve">Informativa </w:t>
    </w:r>
    <w:proofErr w:type="spellStart"/>
    <w:r w:rsidRPr="00766A25">
      <w:rPr>
        <w:rFonts w:ascii="Calibri" w:hAnsi="Calibri" w:cs="Calibri"/>
        <w:sz w:val="18"/>
        <w:szCs w:val="18"/>
      </w:rPr>
      <w:t>covid_visitatori</w:t>
    </w:r>
    <w:proofErr w:type="spellEnd"/>
    <w:r w:rsidRPr="00766A25">
      <w:rPr>
        <w:rFonts w:ascii="Calibri" w:hAnsi="Calibri" w:cs="Calibri"/>
        <w:sz w:val="18"/>
        <w:szCs w:val="18"/>
      </w:rPr>
      <w:t>- rev. 27/10/2020</w:t>
    </w:r>
  </w:p>
  <w:p w14:paraId="3DD7C7C8" w14:textId="77777777" w:rsidR="00766A25" w:rsidRDefault="00766A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EF8B4" w14:textId="77777777" w:rsidR="0010568A" w:rsidRDefault="0010568A" w:rsidP="0010568A">
      <w:r>
        <w:separator/>
      </w:r>
    </w:p>
  </w:footnote>
  <w:footnote w:type="continuationSeparator" w:id="0">
    <w:p w14:paraId="25C8D50B" w14:textId="77777777" w:rsidR="0010568A" w:rsidRDefault="0010568A" w:rsidP="00105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31065" w14:textId="7097D11E" w:rsidR="0010568A" w:rsidRDefault="00766A25" w:rsidP="0010568A">
    <w:pPr>
      <w:pStyle w:val="Intestazione"/>
      <w:jc w:val="center"/>
    </w:pPr>
    <w:r>
      <w:rPr>
        <w:noProof/>
      </w:rPr>
      <w:pict w14:anchorId="16249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55.5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04E2"/>
    <w:multiLevelType w:val="hybridMultilevel"/>
    <w:tmpl w:val="5ACEFFB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C902DA"/>
    <w:multiLevelType w:val="hybridMultilevel"/>
    <w:tmpl w:val="31A8653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A1685"/>
    <w:multiLevelType w:val="hybridMultilevel"/>
    <w:tmpl w:val="537AEA6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A7B0538"/>
    <w:multiLevelType w:val="hybridMultilevel"/>
    <w:tmpl w:val="B6347DF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911784"/>
    <w:multiLevelType w:val="hybridMultilevel"/>
    <w:tmpl w:val="B30A024C"/>
    <w:lvl w:ilvl="0" w:tplc="F7B47404">
      <w:numFmt w:val="bullet"/>
      <w:lvlText w:val="-"/>
      <w:lvlJc w:val="left"/>
      <w:pPr>
        <w:ind w:left="1068" w:hanging="360"/>
      </w:pPr>
      <w:rPr>
        <w:rFonts w:ascii="Times" w:eastAsia="Times New Roman" w:hAnsi="Times"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E3836F1"/>
    <w:multiLevelType w:val="hybridMultilevel"/>
    <w:tmpl w:val="CF36EBD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67A"/>
    <w:rsid w:val="00073DA7"/>
    <w:rsid w:val="0010568A"/>
    <w:rsid w:val="004604C1"/>
    <w:rsid w:val="00542EC2"/>
    <w:rsid w:val="00594091"/>
    <w:rsid w:val="005C14E1"/>
    <w:rsid w:val="005E0433"/>
    <w:rsid w:val="00617F7D"/>
    <w:rsid w:val="00681FAD"/>
    <w:rsid w:val="006C799C"/>
    <w:rsid w:val="00766A25"/>
    <w:rsid w:val="00967CDE"/>
    <w:rsid w:val="00BD0AE7"/>
    <w:rsid w:val="00DF467A"/>
    <w:rsid w:val="00E00F91"/>
    <w:rsid w:val="00F2397F"/>
    <w:rsid w:val="00FB105D"/>
    <w:rsid w:val="00FB5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14:docId w14:val="1F995A72"/>
  <w15:chartTrackingRefBased/>
  <w15:docId w15:val="{44EAAF44-AA81-4CDD-B32B-70CA7F3B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3DA7"/>
  </w:style>
  <w:style w:type="paragraph" w:styleId="Titolo1">
    <w:name w:val="heading 1"/>
    <w:basedOn w:val="Normale"/>
    <w:next w:val="Normale"/>
    <w:qFormat/>
    <w:pPr>
      <w:keepNext/>
      <w:spacing w:before="240" w:after="60"/>
      <w:outlineLvl w:val="0"/>
    </w:pPr>
    <w:rPr>
      <w:rFonts w:ascii="Arial" w:hAnsi="Arial"/>
      <w:b/>
      <w:kern w:val="28"/>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Pidipagina">
    <w:name w:val="footer"/>
    <w:basedOn w:val="Normale"/>
    <w:link w:val="PidipaginaCarattere"/>
    <w:uiPriority w:val="99"/>
    <w:pPr>
      <w:tabs>
        <w:tab w:val="center" w:pos="4819"/>
        <w:tab w:val="right" w:pos="9638"/>
      </w:tabs>
    </w:pPr>
    <w:rPr>
      <w:i/>
    </w:rPr>
  </w:style>
  <w:style w:type="character" w:styleId="Rimandonotaapidipagina">
    <w:name w:val="footnote reference"/>
    <w:semiHidden/>
    <w:rPr>
      <w:rFonts w:ascii="Times New Roman" w:hAnsi="Times New Roman"/>
      <w:i/>
      <w:sz w:val="18"/>
      <w:vertAlign w:val="superscript"/>
    </w:rPr>
  </w:style>
  <w:style w:type="character" w:styleId="Numeropagina">
    <w:name w:val="page number"/>
    <w:rPr>
      <w:rFonts w:ascii="Times New Roman" w:hAnsi="Times New Roman"/>
      <w:sz w:val="20"/>
    </w:rPr>
  </w:style>
  <w:style w:type="paragraph" w:styleId="Testonotaapidipagina">
    <w:name w:val="footnote text"/>
    <w:basedOn w:val="Normale"/>
    <w:semiHidden/>
    <w:rPr>
      <w:i/>
    </w:rPr>
  </w:style>
  <w:style w:type="paragraph" w:styleId="NormaleWeb">
    <w:name w:val="Normal (Web)"/>
    <w:basedOn w:val="Normale"/>
    <w:rsid w:val="00DF467A"/>
    <w:pPr>
      <w:spacing w:after="144"/>
      <w:ind w:left="240"/>
      <w:jc w:val="both"/>
    </w:pPr>
    <w:rPr>
      <w:rFonts w:ascii="Arial Unicode MS" w:eastAsia="Arial Unicode MS" w:hAnsi="Arial Unicode MS" w:cs="Arial Unicode MS"/>
      <w:sz w:val="24"/>
      <w:szCs w:val="24"/>
    </w:rPr>
  </w:style>
  <w:style w:type="paragraph" w:customStyle="1" w:styleId="Paragrafoelenco1">
    <w:name w:val="Paragrafo elenco1"/>
    <w:basedOn w:val="Normale"/>
    <w:rsid w:val="00DF467A"/>
    <w:pPr>
      <w:autoSpaceDE w:val="0"/>
      <w:autoSpaceDN w:val="0"/>
      <w:adjustRightInd w:val="0"/>
      <w:ind w:left="720"/>
      <w:contextualSpacing/>
    </w:pPr>
    <w:rPr>
      <w:rFonts w:ascii="Trebuchet MS" w:hAnsi="Trebuchet MS" w:cs="Trebuchet MS"/>
    </w:rPr>
  </w:style>
  <w:style w:type="table" w:styleId="Grigliatabella">
    <w:name w:val="Table Grid"/>
    <w:basedOn w:val="Tabellanormale"/>
    <w:rsid w:val="00DF46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0568A"/>
    <w:pPr>
      <w:tabs>
        <w:tab w:val="center" w:pos="4819"/>
        <w:tab w:val="right" w:pos="9638"/>
      </w:tabs>
    </w:pPr>
  </w:style>
  <w:style w:type="character" w:customStyle="1" w:styleId="IntestazioneCarattere">
    <w:name w:val="Intestazione Carattere"/>
    <w:basedOn w:val="Carpredefinitoparagrafo"/>
    <w:link w:val="Intestazione"/>
    <w:rsid w:val="0010568A"/>
  </w:style>
  <w:style w:type="character" w:customStyle="1" w:styleId="PidipaginaCarattere">
    <w:name w:val="Piè di pagina Carattere"/>
    <w:link w:val="Pidipagina"/>
    <w:uiPriority w:val="99"/>
    <w:rsid w:val="00766A2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9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21E595759A6B45A94FE4F819FE9F15" ma:contentTypeVersion="13" ma:contentTypeDescription="Creare un nuovo documento." ma:contentTypeScope="" ma:versionID="7631502a5d48dbd257c0bf6344181112">
  <xsd:schema xmlns:xsd="http://www.w3.org/2001/XMLSchema" xmlns:xs="http://www.w3.org/2001/XMLSchema" xmlns:p="http://schemas.microsoft.com/office/2006/metadata/properties" xmlns:ns3="430fc6da-b0ff-41bb-98db-79490188aa1b" xmlns:ns4="ab3f22ef-443f-4eac-b9ef-d895eb2b4f5e" targetNamespace="http://schemas.microsoft.com/office/2006/metadata/properties" ma:root="true" ma:fieldsID="0872192bd03e808b8ac29b0c0c7ca5bb" ns3:_="" ns4:_="">
    <xsd:import namespace="430fc6da-b0ff-41bb-98db-79490188aa1b"/>
    <xsd:import namespace="ab3f22ef-443f-4eac-b9ef-d895eb2b4f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fc6da-b0ff-41bb-98db-79490188a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f22ef-443f-4eac-b9ef-d895eb2b4f5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93C9C-7123-42D3-88CB-9231E92D7406}">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430fc6da-b0ff-41bb-98db-79490188aa1b"/>
    <ds:schemaRef ds:uri="http://schemas.microsoft.com/office/infopath/2007/PartnerControls"/>
    <ds:schemaRef ds:uri="http://schemas.openxmlformats.org/package/2006/metadata/core-properties"/>
    <ds:schemaRef ds:uri="ab3f22ef-443f-4eac-b9ef-d895eb2b4f5e"/>
  </ds:schemaRefs>
</ds:datastoreItem>
</file>

<file path=customXml/itemProps2.xml><?xml version="1.0" encoding="utf-8"?>
<ds:datastoreItem xmlns:ds="http://schemas.openxmlformats.org/officeDocument/2006/customXml" ds:itemID="{DE8D505C-2156-4988-A00E-D02D4968FC11}">
  <ds:schemaRefs>
    <ds:schemaRef ds:uri="http://schemas.microsoft.com/sharepoint/v3/contenttype/forms"/>
  </ds:schemaRefs>
</ds:datastoreItem>
</file>

<file path=customXml/itemProps3.xml><?xml version="1.0" encoding="utf-8"?>
<ds:datastoreItem xmlns:ds="http://schemas.openxmlformats.org/officeDocument/2006/customXml" ds:itemID="{A8113265-D154-4DDC-9151-3397BCB66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fc6da-b0ff-41bb-98db-79490188aa1b"/>
    <ds:schemaRef ds:uri="ab3f22ef-443f-4eac-b9ef-d895eb2b4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Modello per l’Informativa agli utenti del servizio</vt:lpstr>
    </vt:vector>
  </TitlesOfParts>
  <Company>Montemarano</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l’Informativa agli utenti del servizio</dc:title>
  <dc:subject/>
  <dc:creator>paola-r</dc:creator>
  <cp:keywords/>
  <dc:description/>
  <cp:lastModifiedBy>Elvia Guadagnini</cp:lastModifiedBy>
  <cp:revision>4</cp:revision>
  <dcterms:created xsi:type="dcterms:W3CDTF">2020-10-27T12:19:00Z</dcterms:created>
  <dcterms:modified xsi:type="dcterms:W3CDTF">2020-11-03T10:28:00Z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0x0101005121E595759A6B45A94FE4F819FE9F15</vt:lpwstr>
  </property>
</Properties>
</file>