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E178B" w14:textId="77777777" w:rsidR="00DD6911" w:rsidRDefault="00DD6911" w:rsidP="00DD6911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DD6911">
        <w:rPr>
          <w:rFonts w:ascii="Calibri" w:hAnsi="Calibri" w:cs="Calibri"/>
          <w:b/>
          <w:sz w:val="24"/>
          <w:szCs w:val="24"/>
        </w:rPr>
        <w:t>INTEGRAZIONE DELL’INFORMATIVA AI</w:t>
      </w:r>
      <w:r w:rsidRPr="004E2AD1">
        <w:rPr>
          <w:rFonts w:ascii="Calibri" w:hAnsi="Calibri" w:cs="Calibri"/>
          <w:b/>
          <w:sz w:val="24"/>
          <w:szCs w:val="24"/>
        </w:rPr>
        <w:t xml:space="preserve"> SENSI DELL’ART. 13 DEL REGOLAMENTO UE N. 679/2016 DEL 27 APRILE 2016</w:t>
      </w:r>
      <w:r>
        <w:rPr>
          <w:rFonts w:ascii="Calibri" w:hAnsi="Calibri" w:cs="Calibri"/>
          <w:b/>
          <w:sz w:val="24"/>
          <w:szCs w:val="24"/>
        </w:rPr>
        <w:t xml:space="preserve"> sul </w:t>
      </w:r>
    </w:p>
    <w:p w14:paraId="7DFA26DA" w14:textId="77777777" w:rsidR="00DD6911" w:rsidRPr="002E0B6B" w:rsidRDefault="00DD6911" w:rsidP="00DD6911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2E0B6B">
        <w:rPr>
          <w:rFonts w:ascii="Calibri" w:hAnsi="Calibri" w:cs="Calibri"/>
          <w:b/>
          <w:sz w:val="24"/>
          <w:szCs w:val="24"/>
        </w:rPr>
        <w:t>“Progetto per il contrasto del divario digitale nel</w:t>
      </w:r>
      <w:r>
        <w:rPr>
          <w:rFonts w:ascii="Calibri" w:hAnsi="Calibri" w:cs="Calibri"/>
          <w:b/>
          <w:sz w:val="24"/>
          <w:szCs w:val="24"/>
        </w:rPr>
        <w:t>l’</w:t>
      </w:r>
      <w:r w:rsidRPr="002E0B6B">
        <w:rPr>
          <w:rFonts w:ascii="Calibri" w:hAnsi="Calibri" w:cs="Calibri"/>
          <w:b/>
          <w:sz w:val="24"/>
          <w:szCs w:val="24"/>
        </w:rPr>
        <w:t>accesso alle</w:t>
      </w:r>
    </w:p>
    <w:p w14:paraId="00B186F7" w14:textId="77777777" w:rsidR="00DD6911" w:rsidRPr="002E0B6B" w:rsidRDefault="00DD6911" w:rsidP="00DD6911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2E0B6B">
        <w:rPr>
          <w:rFonts w:ascii="Calibri" w:hAnsi="Calibri" w:cs="Calibri"/>
          <w:b/>
          <w:sz w:val="24"/>
          <w:szCs w:val="24"/>
        </w:rPr>
        <w:t>opportunità educative e formative. Interventi per la continuità didattica a seguito delle</w:t>
      </w:r>
    </w:p>
    <w:p w14:paraId="35935852" w14:textId="77777777" w:rsidR="00DD6911" w:rsidRPr="004E2AD1" w:rsidRDefault="00DD6911" w:rsidP="00DD6911">
      <w:pPr>
        <w:contextualSpacing/>
        <w:jc w:val="center"/>
        <w:rPr>
          <w:rFonts w:ascii="Calibri" w:hAnsi="Calibri" w:cs="Calibri"/>
          <w:sz w:val="24"/>
          <w:szCs w:val="24"/>
        </w:rPr>
      </w:pPr>
      <w:r w:rsidRPr="002E0B6B">
        <w:rPr>
          <w:rFonts w:ascii="Calibri" w:hAnsi="Calibri" w:cs="Calibri"/>
          <w:b/>
          <w:sz w:val="24"/>
          <w:szCs w:val="24"/>
        </w:rPr>
        <w:t>misure per il contenimento del contagio Covid19”.</w:t>
      </w:r>
    </w:p>
    <w:p w14:paraId="70B00A2B" w14:textId="77777777" w:rsidR="00DD6911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</w:p>
    <w:p w14:paraId="2C830AC2" w14:textId="535D65DE" w:rsidR="00DD6911" w:rsidRPr="004E2AD1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C</w:t>
      </w:r>
      <w:r w:rsidR="00FB0D03">
        <w:rPr>
          <w:rFonts w:ascii="Calibri" w:hAnsi="Calibri" w:cs="Calibri"/>
          <w:sz w:val="24"/>
          <w:szCs w:val="24"/>
        </w:rPr>
        <w:t xml:space="preserve">IOFS-FP/ER </w:t>
      </w:r>
      <w:r w:rsidRPr="004E2AD1">
        <w:rPr>
          <w:rFonts w:ascii="Calibri" w:hAnsi="Calibri" w:cs="Calibri"/>
          <w:sz w:val="24"/>
          <w:szCs w:val="24"/>
        </w:rPr>
        <w:t xml:space="preserve">in qualità di </w:t>
      </w:r>
      <w:r>
        <w:rPr>
          <w:rFonts w:ascii="Calibri" w:hAnsi="Calibri" w:cs="Calibri"/>
          <w:sz w:val="24"/>
          <w:szCs w:val="24"/>
        </w:rPr>
        <w:t>Titolare</w:t>
      </w:r>
      <w:r w:rsidRPr="004E2AD1">
        <w:rPr>
          <w:rFonts w:ascii="Calibri" w:hAnsi="Calibri" w:cs="Calibri"/>
          <w:sz w:val="24"/>
          <w:szCs w:val="24"/>
        </w:rPr>
        <w:t xml:space="preserve"> del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dati personali, Le fornisce le informazioni relati</w:t>
      </w:r>
      <w:r>
        <w:rPr>
          <w:rFonts w:ascii="Calibri" w:hAnsi="Calibri" w:cs="Calibri"/>
          <w:sz w:val="24"/>
          <w:szCs w:val="24"/>
        </w:rPr>
        <w:t>ve ad un ulteriore</w:t>
      </w:r>
      <w:r w:rsidRPr="004E2A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Suoi dati</w:t>
      </w:r>
      <w:r>
        <w:rPr>
          <w:rFonts w:ascii="Calibri" w:hAnsi="Calibri" w:cs="Calibri"/>
          <w:sz w:val="24"/>
          <w:szCs w:val="24"/>
        </w:rPr>
        <w:t xml:space="preserve"> e di quelli dell’alunno/a (rispetto a quelli già indicati nella informativa ex art. 13 RE 679/16) limitatamente al progetto in oggetto.</w:t>
      </w:r>
    </w:p>
    <w:p w14:paraId="083CE4ED" w14:textId="26D78D29" w:rsidR="00DD6911" w:rsidRPr="004E2AD1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Modalità di acquisizione dei dati personali: </w:t>
      </w:r>
      <w:r w:rsidRPr="004E2AD1">
        <w:rPr>
          <w:rFonts w:ascii="Calibri" w:hAnsi="Calibri" w:cs="Calibri"/>
          <w:sz w:val="24"/>
          <w:szCs w:val="24"/>
        </w:rPr>
        <w:t xml:space="preserve">I dati personali, necessari per </w:t>
      </w:r>
      <w:r>
        <w:rPr>
          <w:rFonts w:ascii="Calibri" w:hAnsi="Calibri" w:cs="Calibri"/>
          <w:sz w:val="24"/>
          <w:szCs w:val="24"/>
        </w:rPr>
        <w:t>poter partecipare al “progetto” consistente nell’assegnazione</w:t>
      </w:r>
      <w:r w:rsidRPr="000A5D9E">
        <w:rPr>
          <w:rFonts w:ascii="Calibri" w:hAnsi="Calibri" w:cs="Calibri"/>
          <w:sz w:val="24"/>
          <w:szCs w:val="24"/>
        </w:rPr>
        <w:t xml:space="preserve"> agli allievi d</w:t>
      </w:r>
      <w:r>
        <w:rPr>
          <w:rFonts w:ascii="Calibri" w:hAnsi="Calibri" w:cs="Calibri"/>
          <w:sz w:val="24"/>
          <w:szCs w:val="24"/>
        </w:rPr>
        <w:t>ei percorsi IeFP</w:t>
      </w:r>
      <w:r w:rsidRPr="000A5D9E">
        <w:rPr>
          <w:rFonts w:ascii="Calibri" w:hAnsi="Calibri" w:cs="Calibri"/>
          <w:sz w:val="24"/>
          <w:szCs w:val="24"/>
        </w:rPr>
        <w:t xml:space="preserve"> di strumentazioni informatiche (tablet e notebook) </w:t>
      </w:r>
      <w:r>
        <w:rPr>
          <w:rFonts w:ascii="Calibri" w:hAnsi="Calibri" w:cs="Calibri"/>
          <w:sz w:val="24"/>
          <w:szCs w:val="24"/>
        </w:rPr>
        <w:t>in</w:t>
      </w:r>
      <w:r w:rsidRPr="000A5D9E">
        <w:rPr>
          <w:rFonts w:ascii="Calibri" w:hAnsi="Calibri" w:cs="Calibri"/>
          <w:sz w:val="24"/>
          <w:szCs w:val="24"/>
        </w:rPr>
        <w:t xml:space="preserve"> supporto alle attività formative</w:t>
      </w:r>
      <w:r>
        <w:rPr>
          <w:rFonts w:ascii="Calibri" w:hAnsi="Calibri" w:cs="Calibri"/>
          <w:sz w:val="24"/>
          <w:szCs w:val="24"/>
        </w:rPr>
        <w:t xml:space="preserve">, </w:t>
      </w:r>
      <w:r w:rsidRPr="004E2AD1">
        <w:rPr>
          <w:rFonts w:ascii="Calibri" w:hAnsi="Calibri" w:cs="Calibri"/>
          <w:sz w:val="24"/>
          <w:szCs w:val="24"/>
        </w:rPr>
        <w:t xml:space="preserve">sono </w:t>
      </w:r>
      <w:r>
        <w:rPr>
          <w:rFonts w:ascii="Calibri" w:hAnsi="Calibri" w:cs="Calibri"/>
          <w:sz w:val="24"/>
          <w:szCs w:val="24"/>
        </w:rPr>
        <w:t xml:space="preserve">quelli </w:t>
      </w:r>
      <w:r w:rsidRPr="004E2AD1">
        <w:rPr>
          <w:rFonts w:ascii="Calibri" w:hAnsi="Calibri" w:cs="Calibri"/>
          <w:sz w:val="24"/>
          <w:szCs w:val="24"/>
        </w:rPr>
        <w:t xml:space="preserve">raccolti dall’ente </w:t>
      </w:r>
      <w:r>
        <w:rPr>
          <w:rFonts w:ascii="Calibri" w:hAnsi="Calibri" w:cs="Calibri"/>
          <w:sz w:val="24"/>
          <w:szCs w:val="24"/>
        </w:rPr>
        <w:t>attraverso la compilazione del modulo “</w:t>
      </w:r>
      <w:r w:rsidRPr="002E0B6B">
        <w:rPr>
          <w:rFonts w:ascii="Calibri" w:hAnsi="Calibri" w:cs="Calibri"/>
          <w:sz w:val="24"/>
          <w:szCs w:val="24"/>
        </w:rPr>
        <w:t>RICHIESTA DI ACCESSO ALLA GRADUATORIA DI ASSEGNAZIONE</w:t>
      </w:r>
      <w:r>
        <w:rPr>
          <w:rFonts w:ascii="Calibri" w:hAnsi="Calibri" w:cs="Calibri"/>
          <w:sz w:val="24"/>
          <w:szCs w:val="24"/>
        </w:rPr>
        <w:t xml:space="preserve"> </w:t>
      </w:r>
      <w:r w:rsidRPr="002E0B6B">
        <w:rPr>
          <w:rFonts w:ascii="Calibri" w:hAnsi="Calibri" w:cs="Calibri"/>
          <w:sz w:val="24"/>
          <w:szCs w:val="24"/>
        </w:rPr>
        <w:t>DELLE ATTREZZATURE INFORMATICHE PER LE ATTIVITA’ DEI</w:t>
      </w:r>
      <w:r>
        <w:rPr>
          <w:rFonts w:ascii="Calibri" w:hAnsi="Calibri" w:cs="Calibri"/>
          <w:sz w:val="24"/>
          <w:szCs w:val="24"/>
        </w:rPr>
        <w:t xml:space="preserve">  </w:t>
      </w:r>
      <w:r w:rsidRPr="002E0B6B">
        <w:rPr>
          <w:rFonts w:ascii="Calibri" w:hAnsi="Calibri" w:cs="Calibri"/>
          <w:sz w:val="24"/>
          <w:szCs w:val="24"/>
        </w:rPr>
        <w:t>PERCORSI IEFP 2020-2021</w:t>
      </w:r>
      <w:r>
        <w:rPr>
          <w:rFonts w:ascii="Calibri" w:hAnsi="Calibri" w:cs="Calibri"/>
          <w:sz w:val="24"/>
          <w:szCs w:val="24"/>
        </w:rPr>
        <w:t xml:space="preserve">” direttamente dall’alunno </w:t>
      </w:r>
      <w:r w:rsidRPr="004E2AD1">
        <w:rPr>
          <w:rFonts w:ascii="Calibri" w:hAnsi="Calibri" w:cs="Calibri"/>
          <w:sz w:val="24"/>
          <w:szCs w:val="24"/>
        </w:rPr>
        <w:t xml:space="preserve">o per il tramite di soggetti terzi, </w:t>
      </w:r>
      <w:r>
        <w:rPr>
          <w:rFonts w:ascii="Calibri" w:hAnsi="Calibri" w:cs="Calibri"/>
          <w:sz w:val="24"/>
          <w:szCs w:val="24"/>
        </w:rPr>
        <w:t>quali</w:t>
      </w:r>
      <w:r w:rsidRPr="004E2A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gli </w:t>
      </w:r>
      <w:r w:rsidRPr="004E2AD1">
        <w:rPr>
          <w:rFonts w:ascii="Calibri" w:hAnsi="Calibri" w:cs="Calibri"/>
          <w:sz w:val="24"/>
          <w:szCs w:val="24"/>
        </w:rPr>
        <w:t>esercent</w:t>
      </w:r>
      <w:r>
        <w:rPr>
          <w:rFonts w:ascii="Calibri" w:hAnsi="Calibri" w:cs="Calibri"/>
          <w:sz w:val="24"/>
          <w:szCs w:val="24"/>
        </w:rPr>
        <w:t>i la responsabilità genitoriale.</w:t>
      </w:r>
    </w:p>
    <w:p w14:paraId="44C437B7" w14:textId="77777777" w:rsidR="00DD6911" w:rsidRPr="00EA4088" w:rsidRDefault="00DD6911" w:rsidP="00DD6911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u w:val="single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Finalità del </w:t>
      </w:r>
      <w:r>
        <w:rPr>
          <w:rFonts w:ascii="Calibri" w:hAnsi="Calibri" w:cs="Calibri"/>
          <w:b/>
          <w:sz w:val="24"/>
          <w:szCs w:val="24"/>
        </w:rPr>
        <w:t>Trattamento</w:t>
      </w:r>
      <w:r w:rsidRPr="004E2AD1">
        <w:rPr>
          <w:rFonts w:ascii="Calibri" w:hAnsi="Calibri" w:cs="Calibri"/>
          <w:b/>
          <w:sz w:val="24"/>
          <w:szCs w:val="24"/>
        </w:rPr>
        <w:t xml:space="preserve"> a cui i dati sono destinati: </w:t>
      </w:r>
      <w:r w:rsidRPr="004E2AD1">
        <w:rPr>
          <w:rFonts w:ascii="Calibri" w:hAnsi="Calibri" w:cs="Calibri"/>
          <w:sz w:val="24"/>
          <w:szCs w:val="24"/>
        </w:rPr>
        <w:t>l’</w:t>
      </w:r>
      <w:r>
        <w:rPr>
          <w:rFonts w:ascii="Calibri" w:hAnsi="Calibri" w:cs="Calibri"/>
          <w:sz w:val="24"/>
          <w:szCs w:val="24"/>
        </w:rPr>
        <w:t xml:space="preserve">Ente </w:t>
      </w:r>
      <w:r w:rsidRPr="004E2AD1">
        <w:rPr>
          <w:rFonts w:ascii="Calibri" w:hAnsi="Calibri" w:cs="Calibri"/>
          <w:sz w:val="24"/>
          <w:szCs w:val="24"/>
        </w:rPr>
        <w:t xml:space="preserve">per le proprie finalità istituzionali, connesse o strumentali </w:t>
      </w:r>
      <w:r>
        <w:rPr>
          <w:rFonts w:ascii="Calibri" w:hAnsi="Calibri" w:cs="Calibri"/>
          <w:sz w:val="24"/>
          <w:szCs w:val="24"/>
        </w:rPr>
        <w:t>all’attuazione del “Progetto”</w:t>
      </w:r>
      <w:r w:rsidRPr="004E2AD1">
        <w:rPr>
          <w:rFonts w:ascii="Calibri" w:hAnsi="Calibri" w:cs="Calibri"/>
          <w:sz w:val="24"/>
          <w:szCs w:val="24"/>
        </w:rPr>
        <w:t xml:space="preserve">, tratta </w:t>
      </w:r>
      <w:r>
        <w:rPr>
          <w:rFonts w:ascii="Calibri" w:hAnsi="Calibri" w:cs="Calibri"/>
          <w:sz w:val="24"/>
          <w:szCs w:val="24"/>
        </w:rPr>
        <w:t xml:space="preserve">quindi </w:t>
      </w:r>
      <w:r w:rsidRPr="004E2AD1">
        <w:rPr>
          <w:rFonts w:ascii="Calibri" w:hAnsi="Calibri" w:cs="Calibri"/>
          <w:sz w:val="24"/>
          <w:szCs w:val="24"/>
        </w:rPr>
        <w:t>i S</w:t>
      </w:r>
      <w:r>
        <w:rPr>
          <w:rFonts w:ascii="Calibri" w:hAnsi="Calibri" w:cs="Calibri"/>
          <w:sz w:val="24"/>
          <w:szCs w:val="24"/>
        </w:rPr>
        <w:t>uoi dati e quelli dell’alunno/a per adempiere a</w:t>
      </w:r>
      <w:r w:rsidRPr="004E2AD1">
        <w:rPr>
          <w:rFonts w:ascii="Calibri" w:hAnsi="Calibri" w:cs="Calibri"/>
          <w:sz w:val="24"/>
          <w:szCs w:val="24"/>
        </w:rPr>
        <w:t xml:space="preserve">gli obblighi </w:t>
      </w:r>
      <w:r>
        <w:rPr>
          <w:rFonts w:ascii="Calibri" w:hAnsi="Calibri" w:cs="Calibri"/>
          <w:sz w:val="24"/>
          <w:szCs w:val="24"/>
        </w:rPr>
        <w:t>normativi e contrattuali del “Progetto”</w:t>
      </w:r>
      <w:r w:rsidRPr="00EA4088">
        <w:rPr>
          <w:rFonts w:ascii="Calibri" w:hAnsi="Calibri" w:cs="Calibri"/>
          <w:sz w:val="24"/>
          <w:szCs w:val="24"/>
        </w:rPr>
        <w:t xml:space="preserve">. </w:t>
      </w:r>
    </w:p>
    <w:p w14:paraId="59581AF9" w14:textId="15708923" w:rsidR="00DD6911" w:rsidRPr="004E2AD1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Natura obbligatoria o facoltativa del conferimento dei dati e conseguenze in caso di un eventuale rifiuto: </w:t>
      </w:r>
      <w:r w:rsidRPr="004E2AD1">
        <w:rPr>
          <w:rFonts w:ascii="Calibri" w:hAnsi="Calibri" w:cs="Calibri"/>
          <w:sz w:val="24"/>
          <w:szCs w:val="24"/>
        </w:rPr>
        <w:t>la raccolta ed il conferimento dei dati</w:t>
      </w:r>
      <w:r>
        <w:rPr>
          <w:rFonts w:ascii="Calibri" w:hAnsi="Calibri" w:cs="Calibri"/>
          <w:sz w:val="24"/>
          <w:szCs w:val="24"/>
        </w:rPr>
        <w:t xml:space="preserve"> richiesti nel modulo</w:t>
      </w:r>
      <w:r w:rsidRPr="004E2A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di “accesso alla graduatoria” sono necessari per </w:t>
      </w:r>
      <w:r w:rsidR="00FB0D03">
        <w:rPr>
          <w:rFonts w:ascii="Calibri" w:hAnsi="Calibri" w:cs="Calibri"/>
          <w:sz w:val="24"/>
          <w:szCs w:val="24"/>
        </w:rPr>
        <w:t>la partecipazione al “Progetto”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quindi obbligatori per l’esecuzione del</w:t>
      </w:r>
      <w:r w:rsidRPr="004E2AD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“Progetto”</w:t>
      </w:r>
      <w:r w:rsidRPr="004E2AD1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08C60070" w14:textId="77777777" w:rsidR="00DD6911" w:rsidRDefault="00DD6911" w:rsidP="00DD6911">
      <w:pPr>
        <w:contextualSpacing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F0520">
        <w:rPr>
          <w:rFonts w:ascii="Calibri" w:hAnsi="Calibri" w:cs="Calibri"/>
          <w:b/>
          <w:sz w:val="24"/>
          <w:szCs w:val="24"/>
        </w:rPr>
        <w:t xml:space="preserve">Modalità del </w:t>
      </w:r>
      <w:r>
        <w:rPr>
          <w:rFonts w:ascii="Calibri" w:hAnsi="Calibri" w:cs="Calibri"/>
          <w:b/>
          <w:sz w:val="24"/>
          <w:szCs w:val="24"/>
        </w:rPr>
        <w:t>Trattamento</w:t>
      </w:r>
      <w:r w:rsidRPr="000F0520">
        <w:rPr>
          <w:rFonts w:ascii="Calibri" w:hAnsi="Calibri" w:cs="Calibri"/>
          <w:b/>
          <w:sz w:val="24"/>
          <w:szCs w:val="24"/>
        </w:rPr>
        <w:t xml:space="preserve"> dei dati</w:t>
      </w:r>
      <w:r w:rsidRPr="000F0520">
        <w:rPr>
          <w:rFonts w:ascii="Calibri" w:hAnsi="Calibri" w:cs="Calibri"/>
          <w:sz w:val="24"/>
          <w:szCs w:val="24"/>
        </w:rPr>
        <w:t xml:space="preserve">: in relazione alle finalità sopra indicate, i dati </w:t>
      </w:r>
      <w:r>
        <w:rPr>
          <w:rFonts w:ascii="Calibri" w:hAnsi="Calibri" w:cs="Calibri"/>
          <w:sz w:val="24"/>
          <w:szCs w:val="24"/>
        </w:rPr>
        <w:t xml:space="preserve">sono </w:t>
      </w:r>
      <w:r w:rsidRPr="000F0520">
        <w:rPr>
          <w:rFonts w:ascii="Calibri" w:hAnsi="Calibri" w:cs="Calibri"/>
          <w:sz w:val="24"/>
          <w:szCs w:val="24"/>
        </w:rPr>
        <w:t xml:space="preserve">trattati </w:t>
      </w:r>
      <w:r>
        <w:rPr>
          <w:rFonts w:ascii="Calibri" w:hAnsi="Calibri" w:cs="Calibri"/>
          <w:sz w:val="24"/>
          <w:szCs w:val="24"/>
        </w:rPr>
        <w:t xml:space="preserve">con </w:t>
      </w:r>
      <w:r w:rsidRPr="000F0520">
        <w:rPr>
          <w:rFonts w:ascii="Calibri" w:hAnsi="Calibri" w:cs="Calibri"/>
          <w:sz w:val="24"/>
          <w:szCs w:val="24"/>
        </w:rPr>
        <w:t xml:space="preserve">strumenti </w:t>
      </w:r>
      <w:r>
        <w:rPr>
          <w:rFonts w:ascii="Calibri" w:hAnsi="Calibri" w:cs="Calibri"/>
          <w:sz w:val="24"/>
          <w:szCs w:val="24"/>
        </w:rPr>
        <w:t>tecnologici e cartacei.</w:t>
      </w:r>
    </w:p>
    <w:p w14:paraId="64F23C96" w14:textId="77777777" w:rsidR="00DD6911" w:rsidRPr="000F0520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 xml:space="preserve">I dati sono conservati per quanto necessario </w:t>
      </w:r>
      <w:r>
        <w:rPr>
          <w:rFonts w:ascii="Calibri" w:hAnsi="Calibri" w:cs="Calibri"/>
          <w:sz w:val="24"/>
          <w:szCs w:val="24"/>
        </w:rPr>
        <w:t>all’attuazione del “Progetto”</w:t>
      </w:r>
      <w:r w:rsidRPr="006D3C7E">
        <w:rPr>
          <w:rFonts w:ascii="Calibri" w:hAnsi="Calibri" w:cs="Calibri"/>
          <w:sz w:val="24"/>
          <w:szCs w:val="24"/>
        </w:rPr>
        <w:t xml:space="preserve"> </w:t>
      </w:r>
      <w:r w:rsidRPr="000F0520">
        <w:rPr>
          <w:rFonts w:ascii="Calibri" w:hAnsi="Calibri" w:cs="Calibri"/>
          <w:sz w:val="24"/>
          <w:szCs w:val="24"/>
        </w:rPr>
        <w:t xml:space="preserve">ed adempiere ad obblighi di legge. I dati sono trattati sempre nel pieno rispetto del principio di proporzionalità del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, in base al quale tutti i dati personali e le varie modalità del loro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devono essere pertinenti e non eccedenti rispetto alle finalità perseguite </w:t>
      </w:r>
    </w:p>
    <w:p w14:paraId="13B5D99A" w14:textId="77777777" w:rsidR="00DD6911" w:rsidRPr="000F0520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b/>
          <w:sz w:val="24"/>
          <w:szCs w:val="24"/>
        </w:rPr>
        <w:t xml:space="preserve">Tempi di conservazione dei dati: </w:t>
      </w:r>
      <w:r w:rsidRPr="000F0520">
        <w:rPr>
          <w:rFonts w:ascii="Calibri" w:hAnsi="Calibri" w:cs="Calibri"/>
          <w:sz w:val="24"/>
          <w:szCs w:val="24"/>
        </w:rPr>
        <w:t>i dati sono conservati per il periodo necessario a adempiere agli obblighi di legge.</w:t>
      </w:r>
    </w:p>
    <w:p w14:paraId="6C01061B" w14:textId="77777777" w:rsidR="00DD6911" w:rsidRPr="000F0520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b/>
          <w:sz w:val="24"/>
          <w:szCs w:val="24"/>
        </w:rPr>
        <w:t>Categorie di soggetti ai quali i dati possono essere comunicati</w:t>
      </w:r>
      <w:r w:rsidRPr="000F0520">
        <w:rPr>
          <w:rFonts w:ascii="Calibri" w:hAnsi="Calibri" w:cs="Calibri"/>
          <w:sz w:val="24"/>
          <w:szCs w:val="24"/>
        </w:rPr>
        <w:t>: per lo svolgimento dell</w:t>
      </w:r>
      <w:r>
        <w:rPr>
          <w:rFonts w:ascii="Calibri" w:hAnsi="Calibri" w:cs="Calibri"/>
          <w:sz w:val="24"/>
          <w:szCs w:val="24"/>
        </w:rPr>
        <w:t xml:space="preserve">a formazione a distanza </w:t>
      </w:r>
      <w:r w:rsidRPr="000F0520">
        <w:rPr>
          <w:rFonts w:ascii="Calibri" w:hAnsi="Calibri" w:cs="Calibri"/>
          <w:sz w:val="24"/>
          <w:szCs w:val="24"/>
        </w:rPr>
        <w:t xml:space="preserve">i dati personali potranno circolare all’interno dei vari uffici dell’ente, il quale potrà comunicare i dati medesimi ai seguenti soggetti: </w:t>
      </w:r>
    </w:p>
    <w:p w14:paraId="7E5430DE" w14:textId="77777777" w:rsidR="00DD6911" w:rsidRDefault="00DD6911" w:rsidP="00DD6911">
      <w:pPr>
        <w:pStyle w:val="Paragrafoelenco1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pubbliche amministrazioni con compiti di vigilanza sull’</w:t>
      </w:r>
      <w:r>
        <w:rPr>
          <w:rFonts w:ascii="Calibri" w:hAnsi="Calibri" w:cs="Calibri"/>
          <w:sz w:val="24"/>
          <w:szCs w:val="24"/>
        </w:rPr>
        <w:t>attuazione del “Progetto”</w:t>
      </w:r>
      <w:r w:rsidRPr="000F0520">
        <w:rPr>
          <w:rFonts w:ascii="Calibri" w:hAnsi="Calibri" w:cs="Calibri"/>
          <w:sz w:val="24"/>
          <w:szCs w:val="24"/>
        </w:rPr>
        <w:t>;</w:t>
      </w:r>
    </w:p>
    <w:p w14:paraId="7EE3A69C" w14:textId="77777777" w:rsidR="00DD6911" w:rsidRPr="000F0520" w:rsidRDefault="00DD6911" w:rsidP="00DD6911">
      <w:pPr>
        <w:pStyle w:val="Paragrafoelenco1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fornitore degli strumenti digitali.</w:t>
      </w:r>
    </w:p>
    <w:p w14:paraId="7E7BB983" w14:textId="77777777" w:rsidR="00DD6911" w:rsidRPr="000F0520" w:rsidRDefault="00DD6911" w:rsidP="00DD6911">
      <w:pPr>
        <w:pStyle w:val="Paragrafoelenco1"/>
        <w:autoSpaceDE/>
        <w:autoSpaceDN/>
        <w:adjustRightInd/>
        <w:jc w:val="both"/>
        <w:rPr>
          <w:rFonts w:ascii="Calibri" w:hAnsi="Calibri" w:cs="Calibri"/>
          <w:sz w:val="24"/>
          <w:szCs w:val="24"/>
        </w:rPr>
      </w:pPr>
    </w:p>
    <w:p w14:paraId="6B88C6C1" w14:textId="77777777" w:rsidR="00DD6911" w:rsidRPr="000F0520" w:rsidRDefault="00DD6911" w:rsidP="00DD6911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tutto quanto non espressamente previsto nella presente informativa si rimanda a quella pubblicata sul sito dell’Istituto e relativa alla gestione del servizio scolastico.</w:t>
      </w:r>
    </w:p>
    <w:p w14:paraId="786C5E94" w14:textId="66E0D6D2" w:rsidR="002C4651" w:rsidRPr="002C4651" w:rsidRDefault="002C4651" w:rsidP="00DD6911">
      <w:pPr>
        <w:rPr>
          <w:rFonts w:ascii="Century Schoolbook" w:hAnsi="Century Schoolbook"/>
          <w:i/>
          <w:iCs/>
          <w:sz w:val="24"/>
          <w:szCs w:val="24"/>
        </w:rPr>
      </w:pPr>
    </w:p>
    <w:sectPr w:rsidR="002C4651" w:rsidRPr="002C4651" w:rsidSect="00DD6911">
      <w:headerReference w:type="default" r:id="rId10"/>
      <w:footerReference w:type="default" r:id="rId11"/>
      <w:pgSz w:w="11906" w:h="16838"/>
      <w:pgMar w:top="226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96AC0" w14:textId="77777777" w:rsidR="00FF363E" w:rsidRDefault="00FF363E" w:rsidP="00A002F9">
      <w:pPr>
        <w:spacing w:after="0" w:line="240" w:lineRule="auto"/>
      </w:pPr>
      <w:r>
        <w:separator/>
      </w:r>
    </w:p>
  </w:endnote>
  <w:endnote w:type="continuationSeparator" w:id="0">
    <w:p w14:paraId="39E622CC" w14:textId="77777777" w:rsidR="00FF363E" w:rsidRDefault="00FF363E" w:rsidP="00A0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D2D6A" w14:textId="77777777"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20"/>
        <w:szCs w:val="20"/>
      </w:rPr>
    </w:pPr>
  </w:p>
  <w:p w14:paraId="3C54229C" w14:textId="77777777"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18"/>
        <w:szCs w:val="18"/>
      </w:rPr>
    </w:pPr>
    <w:r w:rsidRPr="00A002F9">
      <w:rPr>
        <w:rFonts w:ascii="Century Schoolbook" w:hAnsi="Century Schoolbook"/>
        <w:sz w:val="18"/>
        <w:szCs w:val="18"/>
      </w:rPr>
      <w:t>OPERAZIONE RIF PA 2020-14204/RER</w:t>
    </w:r>
  </w:p>
  <w:p w14:paraId="02C0921E" w14:textId="77777777"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18"/>
        <w:szCs w:val="18"/>
      </w:rPr>
    </w:pPr>
    <w:r w:rsidRPr="00A002F9">
      <w:rPr>
        <w:rFonts w:ascii="Century Schoolbook" w:hAnsi="Century Schoolbook"/>
        <w:sz w:val="18"/>
        <w:szCs w:val="18"/>
      </w:rPr>
      <w:t>APPROVATO CON D.G.R 363 DEL 20 APRILE 2020</w:t>
    </w:r>
  </w:p>
  <w:p w14:paraId="30B23B67" w14:textId="77777777"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18"/>
        <w:szCs w:val="18"/>
      </w:rPr>
    </w:pPr>
    <w:r w:rsidRPr="00A002F9">
      <w:rPr>
        <w:rFonts w:ascii="Century Schoolbook" w:hAnsi="Century Schoolbook"/>
        <w:sz w:val="18"/>
        <w:szCs w:val="18"/>
      </w:rPr>
      <w:t>CUP E45F20001430009</w:t>
    </w:r>
  </w:p>
  <w:p w14:paraId="3B359BD1" w14:textId="77777777" w:rsidR="00A002F9" w:rsidRDefault="00A002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3B733" w14:textId="77777777" w:rsidR="00FF363E" w:rsidRDefault="00FF363E" w:rsidP="00A002F9">
      <w:pPr>
        <w:spacing w:after="0" w:line="240" w:lineRule="auto"/>
      </w:pPr>
      <w:r>
        <w:separator/>
      </w:r>
    </w:p>
  </w:footnote>
  <w:footnote w:type="continuationSeparator" w:id="0">
    <w:p w14:paraId="41ACAFA5" w14:textId="77777777" w:rsidR="00FF363E" w:rsidRDefault="00FF363E" w:rsidP="00A0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ABFE4" w14:textId="228D9149" w:rsidR="00A002F9" w:rsidRDefault="00A731E7" w:rsidP="00A002F9">
    <w:pPr>
      <w:pStyle w:val="Intestazione"/>
      <w:jc w:val="center"/>
      <w:rPr>
        <w:rFonts w:ascii="Century Schoolbook" w:hAnsi="Century Schoolbook"/>
        <w:sz w:val="20"/>
        <w:szCs w:val="20"/>
      </w:rPr>
    </w:pPr>
    <w:r>
      <w:rPr>
        <w:noProof/>
        <w:lang w:eastAsia="it-IT"/>
      </w:rPr>
      <w:drawing>
        <wp:inline distT="0" distB="0" distL="0" distR="0" wp14:anchorId="2C0B726A" wp14:editId="6161C5E8">
          <wp:extent cx="6120130" cy="709295"/>
          <wp:effectExtent l="0" t="0" r="0" b="0"/>
          <wp:docPr id="22" name="Immagine 22" descr="Banner loghi UE Fse, Regione Emilia-Romagna, ER Educazione Ricerca Emilia-Romag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" name="Immagine 4" descr="Banner loghi UE Fse, Regione Emilia-Romagna, ER Educazione Ricerca Emilia-Romagn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033C1" w14:textId="77777777" w:rsidR="00A002F9" w:rsidRDefault="00A002F9" w:rsidP="00A002F9">
    <w:pPr>
      <w:pStyle w:val="Intestazione"/>
      <w:jc w:val="center"/>
      <w:rPr>
        <w:rFonts w:ascii="Century Schoolbook" w:hAnsi="Century Schoolbook"/>
        <w:sz w:val="20"/>
        <w:szCs w:val="20"/>
      </w:rPr>
    </w:pPr>
  </w:p>
  <w:p w14:paraId="676B19F3" w14:textId="583E659A" w:rsidR="00A002F9" w:rsidRPr="00A002F9" w:rsidRDefault="00A002F9" w:rsidP="00A002F9">
    <w:pPr>
      <w:pStyle w:val="Intestazione"/>
      <w:jc w:val="center"/>
      <w:rPr>
        <w:rFonts w:ascii="Century Schoolbook" w:hAnsi="Century Schoolbook"/>
        <w:sz w:val="20"/>
        <w:szCs w:val="20"/>
      </w:rPr>
    </w:pPr>
    <w:r w:rsidRPr="00A002F9">
      <w:rPr>
        <w:rFonts w:ascii="Century Schoolbook" w:hAnsi="Century Schoolbook"/>
        <w:sz w:val="20"/>
        <w:szCs w:val="20"/>
      </w:rPr>
      <w:t>PROGETTO PER IL CONTRASTO DEL DIVARIO DIGITALE NELL’ACCESSO ALLE OPPORTUNITÀ EDUCATIVE E FORMATIVE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11784"/>
    <w:multiLevelType w:val="hybridMultilevel"/>
    <w:tmpl w:val="B30A024C"/>
    <w:lvl w:ilvl="0" w:tplc="F7B47404">
      <w:numFmt w:val="bullet"/>
      <w:lvlText w:val="-"/>
      <w:lvlJc w:val="left"/>
      <w:pPr>
        <w:ind w:left="1068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CD"/>
    <w:rsid w:val="00032455"/>
    <w:rsid w:val="00052100"/>
    <w:rsid w:val="000F7508"/>
    <w:rsid w:val="002C4651"/>
    <w:rsid w:val="003D31D0"/>
    <w:rsid w:val="00A002F9"/>
    <w:rsid w:val="00A731E7"/>
    <w:rsid w:val="00DD6911"/>
    <w:rsid w:val="00F37ECD"/>
    <w:rsid w:val="00FB0D03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8F88AD"/>
  <w15:chartTrackingRefBased/>
  <w15:docId w15:val="{1E73D252-8E3E-429D-A0E7-2106C046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2F9"/>
  </w:style>
  <w:style w:type="paragraph" w:styleId="Pidipagina">
    <w:name w:val="footer"/>
    <w:basedOn w:val="Normale"/>
    <w:link w:val="PidipaginaCarattere"/>
    <w:uiPriority w:val="99"/>
    <w:unhideWhenUsed/>
    <w:rsid w:val="00A00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2F9"/>
  </w:style>
  <w:style w:type="paragraph" w:customStyle="1" w:styleId="Paragrafoelenco1">
    <w:name w:val="Paragrafo elenco1"/>
    <w:basedOn w:val="Normale"/>
    <w:rsid w:val="00DD6911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0" ma:contentTypeDescription="Creare un nuovo documento." ma:contentTypeScope="" ma:versionID="2e6510f4a432257cc2eba2462f3654bb">
  <xsd:schema xmlns:xsd="http://www.w3.org/2001/XMLSchema" xmlns:xs="http://www.w3.org/2001/XMLSchema" xmlns:p="http://schemas.microsoft.com/office/2006/metadata/properties" xmlns:ns2="3fce2b2a-b3ff-450b-bb16-e4a004013e71" targetNamespace="http://schemas.microsoft.com/office/2006/metadata/properties" ma:root="true" ma:fieldsID="a3a1872cc680ab9e6085b23ed1ef7409" ns2:_="">
    <xsd:import namespace="3fce2b2a-b3ff-450b-bb16-e4a004013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C4483-5B34-49F2-A24A-1C8C9E30B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380F5-068C-4A38-BDF5-21F55B01E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2b2a-b3ff-450b-bb16-e4a004013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48C13-0B39-434C-8A0C-A770E741F012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3fce2b2a-b3ff-450b-bb16-e4a004013e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Ottani</dc:creator>
  <cp:keywords/>
  <dc:description/>
  <cp:lastModifiedBy>Elvia Guadagnini</cp:lastModifiedBy>
  <cp:revision>3</cp:revision>
  <dcterms:created xsi:type="dcterms:W3CDTF">2020-08-31T10:32:00Z</dcterms:created>
  <dcterms:modified xsi:type="dcterms:W3CDTF">2020-11-03T16:08:00Z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0x0101001D7924A93B6F6249B8C793A07CD8041E</vt:lpwstr>
  </property>
</Properties>
</file>