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3E437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6C63E464" wp14:editId="6C63E465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3E438" w14:textId="77777777" w:rsidR="001871AC" w:rsidRDefault="001871AC">
      <w:pPr>
        <w:pStyle w:val="Corpotesto"/>
        <w:rPr>
          <w:sz w:val="20"/>
        </w:rPr>
      </w:pPr>
    </w:p>
    <w:p w14:paraId="6C63E439" w14:textId="77777777" w:rsidR="001871AC" w:rsidRDefault="001871AC">
      <w:pPr>
        <w:pStyle w:val="Corpotesto"/>
        <w:rPr>
          <w:sz w:val="20"/>
        </w:rPr>
      </w:pPr>
    </w:p>
    <w:p w14:paraId="6C63E43A" w14:textId="77777777" w:rsidR="001871AC" w:rsidRDefault="001871AC">
      <w:pPr>
        <w:pStyle w:val="Corpotesto"/>
        <w:spacing w:before="1"/>
        <w:rPr>
          <w:sz w:val="19"/>
        </w:rPr>
      </w:pPr>
    </w:p>
    <w:p w14:paraId="6C63E43B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6C63E43C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6C63E43D" w14:textId="5EFFB792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653912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6C63E43E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6C63E43F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6C63E440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6C63E441" w14:textId="77777777" w:rsidR="001871AC" w:rsidRPr="000F103A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0"/>
        </w:rPr>
      </w:pPr>
    </w:p>
    <w:p w14:paraId="6C63E442" w14:textId="77777777" w:rsidR="00571C51" w:rsidRPr="00701F4D" w:rsidRDefault="00F46E3B" w:rsidP="000F103A">
      <w:pPr>
        <w:pStyle w:val="Titolo"/>
        <w:spacing w:line="276" w:lineRule="auto"/>
        <w:ind w:left="1843" w:right="2083" w:firstLine="2693"/>
        <w:rPr>
          <w:rFonts w:asciiTheme="minorHAnsi" w:hAnsiTheme="minorHAnsi" w:cstheme="minorHAnsi"/>
          <w:sz w:val="24"/>
        </w:rPr>
      </w:pPr>
      <w:r w:rsidRPr="00701F4D">
        <w:rPr>
          <w:rFonts w:asciiTheme="minorHAnsi" w:hAnsiTheme="minorHAnsi" w:cstheme="minorHAnsi"/>
          <w:sz w:val="24"/>
        </w:rPr>
        <w:t xml:space="preserve">Progetto </w:t>
      </w:r>
      <w:r w:rsidR="00701F4D" w:rsidRPr="00701F4D">
        <w:rPr>
          <w:rFonts w:asciiTheme="minorHAnsi" w:hAnsiTheme="minorHAnsi" w:cstheme="minorHAnsi"/>
          <w:sz w:val="24"/>
        </w:rPr>
        <w:t>18</w:t>
      </w:r>
      <w:r w:rsidRPr="00701F4D">
        <w:rPr>
          <w:rFonts w:asciiTheme="minorHAnsi" w:hAnsiTheme="minorHAnsi" w:cstheme="minorHAnsi"/>
          <w:sz w:val="24"/>
        </w:rPr>
        <w:t xml:space="preserve"> </w:t>
      </w:r>
    </w:p>
    <w:p w14:paraId="6C63E443" w14:textId="77777777" w:rsidR="00701F4D" w:rsidRPr="00701F4D" w:rsidRDefault="00701F4D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 w:rsidRPr="00701F4D">
        <w:rPr>
          <w:rFonts w:asciiTheme="minorHAnsi" w:hAnsiTheme="minorHAnsi" w:cstheme="minorHAnsi"/>
          <w:b/>
          <w:i/>
          <w:sz w:val="28"/>
          <w:szCs w:val="26"/>
        </w:rPr>
        <w:t xml:space="preserve">I CANALI ON LINE PER LA RICERCA DEL </w:t>
      </w:r>
      <w:proofErr w:type="gramStart"/>
      <w:r w:rsidRPr="00701F4D">
        <w:rPr>
          <w:rFonts w:asciiTheme="minorHAnsi" w:hAnsiTheme="minorHAnsi" w:cstheme="minorHAnsi"/>
          <w:b/>
          <w:i/>
          <w:sz w:val="28"/>
          <w:szCs w:val="26"/>
        </w:rPr>
        <w:t>LAVORO</w:t>
      </w:r>
      <w:r>
        <w:rPr>
          <w:rFonts w:asciiTheme="minorHAnsi" w:hAnsiTheme="minorHAnsi" w:cstheme="minorHAnsi"/>
          <w:b/>
          <w:i/>
          <w:sz w:val="28"/>
          <w:szCs w:val="26"/>
        </w:rPr>
        <w:t xml:space="preserve">  –</w:t>
      </w:r>
      <w:proofErr w:type="gramEnd"/>
      <w:r>
        <w:rPr>
          <w:rFonts w:asciiTheme="minorHAnsi" w:hAnsiTheme="minorHAnsi" w:cstheme="minorHAnsi"/>
          <w:b/>
          <w:i/>
          <w:sz w:val="28"/>
          <w:szCs w:val="26"/>
        </w:rPr>
        <w:t xml:space="preserve">  D</w:t>
      </w:r>
      <w:r w:rsidRPr="00701F4D">
        <w:rPr>
          <w:rFonts w:asciiTheme="minorHAnsi" w:hAnsiTheme="minorHAnsi" w:cstheme="minorHAnsi"/>
          <w:b/>
          <w:i/>
          <w:sz w:val="28"/>
          <w:szCs w:val="26"/>
        </w:rPr>
        <w:t>urata 16 ore</w:t>
      </w:r>
    </w:p>
    <w:p w14:paraId="6C63E444" w14:textId="77777777" w:rsidR="00701F4D" w:rsidRPr="000F103A" w:rsidRDefault="00701F4D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10"/>
          <w:szCs w:val="25"/>
        </w:rPr>
      </w:pPr>
    </w:p>
    <w:p w14:paraId="6C63E445" w14:textId="77777777" w:rsidR="00701F4D" w:rsidRPr="00701F4D" w:rsidRDefault="00701F4D" w:rsidP="002910D7">
      <w:pPr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6C63E446" w14:textId="77777777" w:rsidR="00701F4D" w:rsidRPr="00701F4D" w:rsidRDefault="00701F4D" w:rsidP="002910D7">
      <w:pPr>
        <w:adjustRightInd w:val="0"/>
        <w:jc w:val="both"/>
        <w:rPr>
          <w:rFonts w:asciiTheme="minorHAnsi" w:hAnsiTheme="minorHAnsi" w:cstheme="minorHAnsi"/>
          <w:szCs w:val="24"/>
        </w:rPr>
      </w:pPr>
      <w:r w:rsidRPr="00701F4D">
        <w:rPr>
          <w:rFonts w:asciiTheme="minorHAnsi" w:hAnsiTheme="minorHAnsi" w:cstheme="minorHAnsi"/>
          <w:szCs w:val="24"/>
        </w:rPr>
        <w:t>- fornire strumenti e competenze relative all’ utilizzo dei social network a supporto della ricerca attiva del lavoro e/o per ampliare le proprie reti professionali</w:t>
      </w:r>
      <w:r w:rsidR="000F103A">
        <w:rPr>
          <w:rFonts w:asciiTheme="minorHAnsi" w:hAnsiTheme="minorHAnsi" w:cstheme="minorHAnsi"/>
          <w:szCs w:val="24"/>
        </w:rPr>
        <w:t>;</w:t>
      </w:r>
    </w:p>
    <w:p w14:paraId="6C63E447" w14:textId="77777777" w:rsidR="00701F4D" w:rsidRPr="00701F4D" w:rsidRDefault="00701F4D" w:rsidP="002910D7">
      <w:pPr>
        <w:jc w:val="both"/>
        <w:rPr>
          <w:rFonts w:asciiTheme="minorHAnsi" w:hAnsiTheme="minorHAnsi" w:cstheme="minorHAnsi"/>
          <w:szCs w:val="24"/>
        </w:rPr>
      </w:pPr>
      <w:r w:rsidRPr="00701F4D">
        <w:rPr>
          <w:rFonts w:asciiTheme="minorHAnsi" w:hAnsiTheme="minorHAnsi" w:cstheme="minorHAnsi"/>
          <w:szCs w:val="24"/>
        </w:rPr>
        <w:t>- illustrare modalità efficaci di utilizzo dei social media per autopromuoversi e/o comunicare all’interno del contesto lavorativo</w:t>
      </w:r>
      <w:r w:rsidR="000F103A">
        <w:rPr>
          <w:rFonts w:asciiTheme="minorHAnsi" w:hAnsiTheme="minorHAnsi" w:cstheme="minorHAnsi"/>
          <w:szCs w:val="24"/>
        </w:rPr>
        <w:t>.</w:t>
      </w:r>
    </w:p>
    <w:p w14:paraId="6C63E448" w14:textId="77777777" w:rsidR="00701F4D" w:rsidRPr="00701F4D" w:rsidRDefault="00701F4D" w:rsidP="002910D7">
      <w:pPr>
        <w:jc w:val="both"/>
        <w:rPr>
          <w:rFonts w:asciiTheme="minorHAnsi" w:hAnsiTheme="minorHAnsi" w:cstheme="minorHAnsi"/>
          <w:b/>
          <w:sz w:val="16"/>
          <w:u w:val="single"/>
        </w:rPr>
      </w:pPr>
    </w:p>
    <w:p w14:paraId="6C63E449" w14:textId="77777777" w:rsidR="00435E6F" w:rsidRPr="00701F4D" w:rsidRDefault="00701F4D" w:rsidP="002910D7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Pr="00701F4D">
        <w:rPr>
          <w:rFonts w:asciiTheme="minorHAnsi" w:hAnsiTheme="minorHAnsi" w:cstheme="minorHAnsi"/>
          <w:szCs w:val="24"/>
        </w:rPr>
        <w:t xml:space="preserve">le principali caratteristiche e funzioni dei social network dal punto di vista della sfera professionale ; la presenza online in relazione al proprio ruolo: distinzione tra sfera personale e lavorativa nell’utilizzo dei social, creazione di un profilo professionale adeguato (concetto di </w:t>
      </w:r>
      <w:proofErr w:type="spellStart"/>
      <w:r w:rsidRPr="00701F4D">
        <w:rPr>
          <w:rFonts w:asciiTheme="minorHAnsi" w:hAnsiTheme="minorHAnsi" w:cstheme="minorHAnsi"/>
          <w:szCs w:val="24"/>
        </w:rPr>
        <w:t>digital</w:t>
      </w:r>
      <w:proofErr w:type="spellEnd"/>
      <w:r w:rsidRPr="00701F4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01F4D">
        <w:rPr>
          <w:rFonts w:asciiTheme="minorHAnsi" w:hAnsiTheme="minorHAnsi" w:cstheme="minorHAnsi"/>
          <w:szCs w:val="24"/>
        </w:rPr>
        <w:t>reputation</w:t>
      </w:r>
      <w:proofErr w:type="spellEnd"/>
      <w:r w:rsidRPr="00701F4D">
        <w:rPr>
          <w:rFonts w:asciiTheme="minorHAnsi" w:hAnsiTheme="minorHAnsi" w:cstheme="minorHAnsi"/>
          <w:szCs w:val="24"/>
        </w:rPr>
        <w:t>); il linguaggio dei social network per la ricerca di lavoro e per la promozione di se stessi ; sviluppo di una community di interlocutori e creazione di un network finalizzato alla ricerca del lavoro ; rischi nell’utilizzo dei social network;  gestione della privacy</w:t>
      </w:r>
    </w:p>
    <w:p w14:paraId="6C63E44A" w14:textId="77777777" w:rsidR="000F103A" w:rsidRDefault="000F103A" w:rsidP="002910D7">
      <w:pPr>
        <w:widowControl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6C63E44B" w14:textId="77777777" w:rsidR="00435E6F" w:rsidRPr="00701F4D" w:rsidRDefault="00435E6F" w:rsidP="002910D7">
      <w:pPr>
        <w:jc w:val="both"/>
        <w:rPr>
          <w:rFonts w:asciiTheme="minorHAnsi" w:hAnsiTheme="minorHAnsi" w:cstheme="minorHAnsi"/>
          <w:sz w:val="16"/>
        </w:rPr>
      </w:pPr>
    </w:p>
    <w:p w14:paraId="6C63E44C" w14:textId="77777777" w:rsidR="00701F4D" w:rsidRPr="00701F4D" w:rsidRDefault="00701F4D" w:rsidP="002910D7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</w:p>
    <w:p w14:paraId="6C63E44D" w14:textId="77777777" w:rsidR="00701F4D" w:rsidRPr="00701F4D" w:rsidRDefault="00701F4D" w:rsidP="002910D7">
      <w:pPr>
        <w:adjustRightInd w:val="0"/>
        <w:jc w:val="both"/>
        <w:rPr>
          <w:rFonts w:asciiTheme="minorHAnsi" w:hAnsiTheme="minorHAnsi" w:cstheme="minorHAnsi"/>
          <w:szCs w:val="24"/>
        </w:rPr>
      </w:pPr>
      <w:r w:rsidRPr="00701F4D">
        <w:rPr>
          <w:rFonts w:asciiTheme="minorHAnsi" w:hAnsiTheme="minorHAnsi" w:cstheme="minorHAnsi"/>
          <w:szCs w:val="24"/>
        </w:rPr>
        <w:t>Lezioni teoriche</w:t>
      </w:r>
      <w:r w:rsidR="00436D5E">
        <w:rPr>
          <w:rFonts w:asciiTheme="minorHAnsi" w:hAnsiTheme="minorHAnsi" w:cstheme="minorHAnsi"/>
          <w:szCs w:val="24"/>
        </w:rPr>
        <w:t xml:space="preserve">, </w:t>
      </w:r>
      <w:r w:rsidRPr="00701F4D">
        <w:rPr>
          <w:rFonts w:asciiTheme="minorHAnsi" w:hAnsiTheme="minorHAnsi" w:cstheme="minorHAnsi"/>
          <w:szCs w:val="24"/>
        </w:rPr>
        <w:t>esercitazioni pratiche</w:t>
      </w:r>
      <w:r>
        <w:rPr>
          <w:rFonts w:asciiTheme="minorHAnsi" w:hAnsiTheme="minorHAnsi" w:cstheme="minorHAnsi"/>
          <w:szCs w:val="24"/>
        </w:rPr>
        <w:t>, simulazioni</w:t>
      </w:r>
      <w:r w:rsidRPr="00701F4D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Pr="00701F4D">
        <w:rPr>
          <w:rFonts w:asciiTheme="minorHAnsi" w:hAnsiTheme="minorHAnsi" w:cstheme="minorHAnsi"/>
          <w:szCs w:val="24"/>
        </w:rPr>
        <w:t xml:space="preserve">Le attività potranno </w:t>
      </w:r>
      <w:r>
        <w:rPr>
          <w:rFonts w:asciiTheme="minorHAnsi" w:hAnsiTheme="minorHAnsi" w:cstheme="minorHAnsi"/>
          <w:szCs w:val="24"/>
        </w:rPr>
        <w:t>essere realizzate a distanza</w:t>
      </w:r>
      <w:r w:rsidR="00436D5E">
        <w:rPr>
          <w:rFonts w:asciiTheme="minorHAnsi" w:hAnsiTheme="minorHAnsi" w:cstheme="minorHAnsi"/>
          <w:szCs w:val="24"/>
        </w:rPr>
        <w:t>, se necessario per rispettare le disposizioni nazionali e regionali per il contenimento del contagio da Covid-19</w:t>
      </w:r>
      <w:r>
        <w:rPr>
          <w:rFonts w:asciiTheme="minorHAnsi" w:hAnsiTheme="minorHAnsi" w:cstheme="minorHAnsi"/>
          <w:szCs w:val="24"/>
        </w:rPr>
        <w:t>.</w:t>
      </w:r>
    </w:p>
    <w:p w14:paraId="6C63E44E" w14:textId="77777777" w:rsidR="00701F4D" w:rsidRPr="002910D7" w:rsidRDefault="00701F4D" w:rsidP="002910D7">
      <w:pPr>
        <w:jc w:val="both"/>
        <w:rPr>
          <w:rFonts w:asciiTheme="minorHAnsi" w:hAnsiTheme="minorHAnsi" w:cstheme="minorHAnsi"/>
          <w:sz w:val="12"/>
        </w:rPr>
      </w:pPr>
    </w:p>
    <w:p w14:paraId="6C63E44F" w14:textId="77777777" w:rsidR="00435E6F" w:rsidRPr="00A909A5" w:rsidRDefault="00F46E3B" w:rsidP="002910D7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6C63E450" w14:textId="77777777" w:rsidR="002910D7" w:rsidRPr="007B5C81" w:rsidRDefault="002910D7" w:rsidP="002910D7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6C63E451" w14:textId="77777777" w:rsidR="002910D7" w:rsidRPr="007B5C81" w:rsidRDefault="002910D7" w:rsidP="002910D7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6C63E452" w14:textId="77777777" w:rsidR="00435E6F" w:rsidRDefault="00ED18DB" w:rsidP="002910D7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  <w:r w:rsidR="002910D7">
        <w:rPr>
          <w:rFonts w:asciiTheme="minorHAnsi" w:hAnsiTheme="minorHAnsi" w:cstheme="minorHAnsi"/>
          <w:sz w:val="22"/>
        </w:rPr>
        <w:t xml:space="preserve"> </w:t>
      </w:r>
      <w:r w:rsidR="00435E6F"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6C63E453" w14:textId="77777777" w:rsidR="00701F4D" w:rsidRPr="002910D7" w:rsidRDefault="00701F4D" w:rsidP="002910D7">
      <w:pPr>
        <w:pStyle w:val="Corpotesto"/>
        <w:ind w:right="193"/>
        <w:jc w:val="both"/>
        <w:rPr>
          <w:rFonts w:asciiTheme="minorHAnsi" w:hAnsiTheme="minorHAnsi" w:cstheme="minorHAnsi"/>
          <w:sz w:val="6"/>
        </w:rPr>
      </w:pPr>
    </w:p>
    <w:p w14:paraId="6C63E454" w14:textId="77777777" w:rsidR="00435E6F" w:rsidRDefault="00435E6F" w:rsidP="002910D7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6C63E455" w14:textId="77777777" w:rsidR="00701F4D" w:rsidRPr="002910D7" w:rsidRDefault="00701F4D" w:rsidP="002910D7">
      <w:pPr>
        <w:pStyle w:val="Corpotesto"/>
        <w:ind w:right="193"/>
        <w:jc w:val="both"/>
        <w:rPr>
          <w:rFonts w:asciiTheme="minorHAnsi" w:hAnsiTheme="minorHAnsi" w:cstheme="minorHAnsi"/>
          <w:b/>
          <w:sz w:val="12"/>
          <w:u w:val="single"/>
        </w:rPr>
      </w:pPr>
    </w:p>
    <w:p w14:paraId="6C63E456" w14:textId="77777777" w:rsidR="00126FFC" w:rsidRDefault="00126FFC" w:rsidP="002910D7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>è previsto il riconoscimento dell’indennità di frequenza nella misura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2910D7">
        <w:rPr>
          <w:rFonts w:asciiTheme="minorHAnsi" w:hAnsiTheme="minorHAnsi" w:cstheme="minorHAnsi"/>
          <w:sz w:val="22"/>
        </w:rPr>
        <w:t>.</w:t>
      </w:r>
    </w:p>
    <w:p w14:paraId="6C63E457" w14:textId="77777777" w:rsidR="00701F4D" w:rsidRPr="00701F4D" w:rsidRDefault="00701F4D" w:rsidP="002910D7">
      <w:pPr>
        <w:pStyle w:val="Corpotesto"/>
        <w:ind w:right="193"/>
        <w:jc w:val="both"/>
        <w:rPr>
          <w:rFonts w:asciiTheme="minorHAnsi" w:hAnsiTheme="minorHAnsi" w:cstheme="minorHAnsi"/>
          <w:sz w:val="16"/>
        </w:rPr>
      </w:pPr>
    </w:p>
    <w:p w14:paraId="6C63E458" w14:textId="77777777" w:rsidR="00126FFC" w:rsidRDefault="00126FFC" w:rsidP="002910D7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</w:t>
      </w:r>
      <w:proofErr w:type="gramStart"/>
      <w:r w:rsidRPr="00A909A5">
        <w:rPr>
          <w:rFonts w:asciiTheme="minorHAnsi" w:hAnsiTheme="minorHAnsi" w:cstheme="minorHAnsi"/>
        </w:rPr>
        <w:t>potranno</w:t>
      </w:r>
      <w:proofErr w:type="gramEnd"/>
      <w:r w:rsidRPr="00A909A5">
        <w:rPr>
          <w:rFonts w:asciiTheme="minorHAnsi" w:hAnsiTheme="minorHAnsi" w:cstheme="minorHAnsi"/>
        </w:rPr>
        <w:t xml:space="preserve"> essere attivati servizi di tutoraggio personalizzato, nonché altri servizi e misure individualizzate, ivi compresa, ad esempio, la mediazione linguistica individuale e/o la Lingua Italiana dei Segni</w:t>
      </w:r>
      <w:r w:rsidR="002910D7">
        <w:rPr>
          <w:rFonts w:asciiTheme="minorHAnsi" w:hAnsiTheme="minorHAnsi" w:cstheme="minorHAnsi"/>
        </w:rPr>
        <w:t>.</w:t>
      </w:r>
    </w:p>
    <w:p w14:paraId="6C63E459" w14:textId="77777777" w:rsidR="00701F4D" w:rsidRPr="002910D7" w:rsidRDefault="00701F4D" w:rsidP="002910D7">
      <w:pPr>
        <w:jc w:val="both"/>
        <w:rPr>
          <w:rFonts w:asciiTheme="minorHAnsi" w:hAnsiTheme="minorHAnsi" w:cstheme="minorHAnsi"/>
          <w:b/>
          <w:bCs/>
          <w:sz w:val="12"/>
        </w:rPr>
      </w:pPr>
    </w:p>
    <w:p w14:paraId="6C63E45A" w14:textId="77777777" w:rsidR="001871AC" w:rsidRDefault="00F46E3B" w:rsidP="002910D7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2910D7">
        <w:rPr>
          <w:rFonts w:asciiTheme="minorHAnsi" w:hAnsiTheme="minorHAnsi" w:cstheme="minorHAnsi"/>
        </w:rPr>
        <w:t>.</w:t>
      </w:r>
    </w:p>
    <w:p w14:paraId="6C63E45B" w14:textId="77777777" w:rsidR="00701F4D" w:rsidRPr="002910D7" w:rsidRDefault="00701F4D" w:rsidP="002910D7">
      <w:pPr>
        <w:jc w:val="both"/>
        <w:rPr>
          <w:rFonts w:asciiTheme="minorHAnsi" w:hAnsiTheme="minorHAnsi" w:cstheme="minorHAnsi"/>
          <w:sz w:val="12"/>
        </w:rPr>
      </w:pPr>
    </w:p>
    <w:p w14:paraId="6C63E45C" w14:textId="77777777" w:rsidR="008538B3" w:rsidRDefault="00F46E3B" w:rsidP="002910D7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2910D7">
        <w:rPr>
          <w:rFonts w:asciiTheme="minorHAnsi" w:hAnsiTheme="minorHAnsi" w:cstheme="minorHAnsi"/>
        </w:rPr>
        <w:t>.</w:t>
      </w:r>
    </w:p>
    <w:p w14:paraId="6C63E45D" w14:textId="77777777" w:rsidR="00701F4D" w:rsidRPr="002910D7" w:rsidRDefault="00701F4D" w:rsidP="002910D7">
      <w:pPr>
        <w:jc w:val="both"/>
        <w:rPr>
          <w:rFonts w:asciiTheme="minorHAnsi" w:hAnsiTheme="minorHAnsi" w:cstheme="minorHAnsi"/>
          <w:sz w:val="12"/>
        </w:rPr>
      </w:pPr>
    </w:p>
    <w:p w14:paraId="6C63E45E" w14:textId="77777777" w:rsidR="00A909A5" w:rsidRDefault="00F46E3B" w:rsidP="002910D7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</w:t>
      </w:r>
      <w:proofErr w:type="spell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 xml:space="preserve">., IAL Emilia Romagna S.r.l.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 xml:space="preserve">IRECOOP Emilia-Romagna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 xml:space="preserve">OFICINA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6C63E45F" w14:textId="77777777" w:rsidR="002910D7" w:rsidRPr="002910D7" w:rsidRDefault="002910D7" w:rsidP="002910D7">
      <w:pPr>
        <w:widowControl/>
        <w:adjustRightInd w:val="0"/>
        <w:rPr>
          <w:rFonts w:asciiTheme="minorHAnsi" w:hAnsiTheme="minorHAnsi" w:cstheme="minorHAnsi"/>
          <w:sz w:val="12"/>
        </w:rPr>
      </w:pPr>
    </w:p>
    <w:p w14:paraId="6C63E460" w14:textId="77777777" w:rsidR="001871AC" w:rsidRDefault="00F46E3B" w:rsidP="002910D7">
      <w:pPr>
        <w:pStyle w:val="Corpotesto"/>
        <w:ind w:right="200"/>
        <w:jc w:val="both"/>
        <w:rPr>
          <w:sz w:val="20"/>
        </w:rPr>
      </w:pPr>
      <w:r w:rsidRPr="007B5C81">
        <w:rPr>
          <w:rFonts w:asciiTheme="minorHAnsi" w:hAnsiTheme="minorHAnsi" w:cstheme="minorHAnsi"/>
          <w:b/>
          <w:u w:val="single"/>
        </w:rPr>
        <w:t>Informazion</w:t>
      </w:r>
      <w:r w:rsidR="007B5C81" w:rsidRPr="007B5C81">
        <w:rPr>
          <w:rFonts w:asciiTheme="minorHAnsi" w:hAnsiTheme="minorHAnsi" w:cstheme="minorHAnsi"/>
          <w:b/>
          <w:u w:val="single"/>
        </w:rPr>
        <w:t>i</w:t>
      </w:r>
      <w:r w:rsidRPr="007B5C81">
        <w:rPr>
          <w:rFonts w:asciiTheme="minorHAnsi" w:hAnsiTheme="minorHAnsi" w:cstheme="minorHAnsi"/>
          <w:b/>
          <w:u w:val="single"/>
        </w:rPr>
        <w:t xml:space="preserve"> e iscrizione</w:t>
      </w:r>
      <w:r w:rsidR="002910D7">
        <w:rPr>
          <w:rFonts w:asciiTheme="minorHAnsi" w:hAnsiTheme="minorHAnsi" w:cstheme="minorHAnsi"/>
          <w:b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7B5C81">
        <w:rPr>
          <w:rFonts w:asciiTheme="minorHAnsi" w:hAnsiTheme="minorHAnsi" w:cstheme="minorHAnsi"/>
        </w:rPr>
        <w:t xml:space="preserve">Contattare il </w:t>
      </w:r>
      <w:proofErr w:type="gramStart"/>
      <w:r w:rsidR="00915B3D" w:rsidRPr="007B5C81">
        <w:rPr>
          <w:rFonts w:asciiTheme="minorHAnsi" w:hAnsiTheme="minorHAnsi" w:cstheme="minorHAnsi"/>
        </w:rPr>
        <w:t>numero</w:t>
      </w:r>
      <w:r w:rsidR="002910D7">
        <w:rPr>
          <w:rFonts w:asciiTheme="minorHAnsi" w:hAnsiTheme="minorHAnsi" w:cstheme="minorHAnsi"/>
        </w:rPr>
        <w:t xml:space="preserve"> </w:t>
      </w:r>
      <w:r w:rsidR="00915B3D" w:rsidRPr="007B5C81">
        <w:rPr>
          <w:rFonts w:asciiTheme="minorHAnsi" w:hAnsiTheme="minorHAnsi" w:cstheme="minorHAnsi"/>
        </w:rPr>
        <w:t xml:space="preserve"> </w:t>
      </w:r>
      <w:r w:rsidR="00915B3D" w:rsidRPr="00D77126">
        <w:rPr>
          <w:rFonts w:asciiTheme="minorHAnsi" w:hAnsiTheme="minorHAnsi" w:cstheme="minorHAnsi"/>
          <w:b/>
          <w:sz w:val="32"/>
        </w:rPr>
        <w:t>800</w:t>
      </w:r>
      <w:proofErr w:type="gramEnd"/>
      <w:r w:rsidR="00915B3D" w:rsidRPr="00D77126">
        <w:rPr>
          <w:rFonts w:asciiTheme="minorHAnsi" w:hAnsiTheme="minorHAnsi" w:cstheme="minorHAnsi"/>
          <w:b/>
          <w:sz w:val="32"/>
        </w:rPr>
        <w:t xml:space="preserve"> 910 656</w:t>
      </w:r>
      <w:r w:rsidR="00915B3D" w:rsidRPr="00D77126">
        <w:rPr>
          <w:rFonts w:asciiTheme="minorHAnsi" w:hAnsiTheme="minorHAnsi" w:cstheme="minorHAnsi"/>
          <w:sz w:val="32"/>
        </w:rPr>
        <w:t xml:space="preserve">  </w:t>
      </w:r>
      <w:r w:rsidR="007B5C81" w:rsidRPr="007B5C81">
        <w:rPr>
          <w:rFonts w:asciiTheme="minorHAnsi" w:hAnsiTheme="minorHAnsi" w:cstheme="minorHAnsi"/>
        </w:rPr>
        <w:t xml:space="preserve">dal lunedì al venerdì </w:t>
      </w:r>
      <w:r w:rsidR="00915B3D" w:rsidRPr="007B5C81">
        <w:rPr>
          <w:rFonts w:asciiTheme="minorHAnsi" w:hAnsiTheme="minorHAnsi" w:cstheme="minorHAnsi"/>
        </w:rPr>
        <w:t>dalle 09:00 a</w:t>
      </w:r>
      <w:r w:rsidR="00701F4D">
        <w:rPr>
          <w:rFonts w:asciiTheme="minorHAnsi" w:hAnsiTheme="minorHAnsi" w:cstheme="minorHAnsi"/>
        </w:rPr>
        <w:t>lle 13:00</w:t>
      </w:r>
    </w:p>
    <w:p w14:paraId="6C63E461" w14:textId="77777777" w:rsidR="001871AC" w:rsidRDefault="001871AC">
      <w:pPr>
        <w:pStyle w:val="Corpotesto"/>
        <w:rPr>
          <w:sz w:val="20"/>
        </w:rPr>
      </w:pPr>
    </w:p>
    <w:p w14:paraId="6C63E462" w14:textId="77777777" w:rsidR="001871AC" w:rsidRDefault="001871AC">
      <w:pPr>
        <w:pStyle w:val="Corpotesto"/>
        <w:rPr>
          <w:sz w:val="20"/>
        </w:rPr>
      </w:pPr>
    </w:p>
    <w:p w14:paraId="6C63E463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3C546" w14:textId="77777777" w:rsidR="003157CD" w:rsidRDefault="003157CD" w:rsidP="00F46E3B">
      <w:r>
        <w:separator/>
      </w:r>
    </w:p>
  </w:endnote>
  <w:endnote w:type="continuationSeparator" w:id="0">
    <w:p w14:paraId="4E979D65" w14:textId="77777777" w:rsidR="003157CD" w:rsidRDefault="003157CD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E46A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6C63E46B" wp14:editId="6C63E46C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6C63E46D" wp14:editId="6C63E46E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C63E46F" wp14:editId="6C63E470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6C63E471" wp14:editId="6C63E472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6C63E473" wp14:editId="6C63E474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6C63E475" wp14:editId="6C63E476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7CD">
      <w:rPr>
        <w:noProof/>
        <w:sz w:val="20"/>
        <w:lang w:eastAsia="it-IT"/>
      </w:rPr>
      <w:object w:dxaOrig="1440" w:dyaOrig="1440" w14:anchorId="6C63E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9923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6C63E478" wp14:editId="6C63E479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C63E47A" wp14:editId="6C63E47B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6C63E47C" wp14:editId="6C63E47D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C63E47E" wp14:editId="6C63E47F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9FA6E" w14:textId="77777777" w:rsidR="003157CD" w:rsidRDefault="003157CD" w:rsidP="00F46E3B">
      <w:r>
        <w:separator/>
      </w:r>
    </w:p>
  </w:footnote>
  <w:footnote w:type="continuationSeparator" w:id="0">
    <w:p w14:paraId="5994B728" w14:textId="77777777" w:rsidR="003157CD" w:rsidRDefault="003157CD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60F02"/>
    <w:rsid w:val="000F103A"/>
    <w:rsid w:val="00126FFC"/>
    <w:rsid w:val="001871AC"/>
    <w:rsid w:val="001D6E64"/>
    <w:rsid w:val="00203229"/>
    <w:rsid w:val="002322A5"/>
    <w:rsid w:val="002910D7"/>
    <w:rsid w:val="002C2F49"/>
    <w:rsid w:val="003157CD"/>
    <w:rsid w:val="00371DAE"/>
    <w:rsid w:val="00435E6F"/>
    <w:rsid w:val="00436D5E"/>
    <w:rsid w:val="00471C22"/>
    <w:rsid w:val="005104ED"/>
    <w:rsid w:val="00523FAC"/>
    <w:rsid w:val="00535ED0"/>
    <w:rsid w:val="00571C51"/>
    <w:rsid w:val="005E1C85"/>
    <w:rsid w:val="00607D95"/>
    <w:rsid w:val="00653912"/>
    <w:rsid w:val="00701F4D"/>
    <w:rsid w:val="0075141E"/>
    <w:rsid w:val="00753C91"/>
    <w:rsid w:val="007B5C81"/>
    <w:rsid w:val="00851012"/>
    <w:rsid w:val="008538B3"/>
    <w:rsid w:val="008A5255"/>
    <w:rsid w:val="00915B3D"/>
    <w:rsid w:val="009361AB"/>
    <w:rsid w:val="00A909A5"/>
    <w:rsid w:val="00AC315D"/>
    <w:rsid w:val="00C03765"/>
    <w:rsid w:val="00D77126"/>
    <w:rsid w:val="00DE4C24"/>
    <w:rsid w:val="00ED18DB"/>
    <w:rsid w:val="00F401A1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63E437"/>
  <w15:docId w15:val="{8EC0EDA9-27E0-4C55-807B-3A7518D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2021-07-26T11:06:00Z</dcterms:created>
  <dcterms:modified xsi:type="dcterms:W3CDTF">2021-07-26T11:06:00Z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